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58" w:rsidRPr="00201D9F" w:rsidRDefault="0060665D" w:rsidP="00293E58">
      <w:pPr>
        <w:spacing w:after="120"/>
        <w:jc w:val="center"/>
        <w:rPr>
          <w:rFonts w:ascii="Arial" w:hAnsi="Arial" w:cs="Arial"/>
          <w:b/>
          <w:sz w:val="28"/>
          <w:szCs w:val="28"/>
        </w:rPr>
      </w:pPr>
      <w:r>
        <w:rPr>
          <w:rFonts w:ascii="Arial" w:hAnsi="Arial" w:cs="Arial"/>
          <w:b/>
          <w:sz w:val="28"/>
          <w:szCs w:val="28"/>
        </w:rPr>
        <w:t xml:space="preserve"> </w:t>
      </w:r>
      <w:r w:rsidR="00184BC4" w:rsidRPr="00201D9F">
        <w:rPr>
          <w:rFonts w:ascii="Arial" w:hAnsi="Arial" w:cs="Arial"/>
          <w:b/>
          <w:sz w:val="28"/>
          <w:szCs w:val="28"/>
        </w:rPr>
        <w:t>St</w:t>
      </w:r>
      <w:r w:rsidR="00293E58" w:rsidRPr="00201D9F">
        <w:rPr>
          <w:rFonts w:ascii="Arial" w:hAnsi="Arial" w:cs="Arial"/>
          <w:b/>
          <w:sz w:val="28"/>
          <w:szCs w:val="28"/>
        </w:rPr>
        <w:t xml:space="preserve"> Colman’s N.S.</w:t>
      </w:r>
    </w:p>
    <w:p w:rsidR="00293E58" w:rsidRPr="00201D9F" w:rsidRDefault="00293E58" w:rsidP="00293E58">
      <w:pPr>
        <w:tabs>
          <w:tab w:val="left" w:pos="1325"/>
        </w:tabs>
        <w:jc w:val="center"/>
        <w:rPr>
          <w:rFonts w:ascii="Arial" w:hAnsi="Arial" w:cs="Arial"/>
          <w:b/>
          <w:sz w:val="28"/>
          <w:szCs w:val="28"/>
        </w:rPr>
      </w:pPr>
      <w:r w:rsidRPr="00201D9F">
        <w:rPr>
          <w:rFonts w:ascii="Arial" w:hAnsi="Arial" w:cs="Arial"/>
          <w:b/>
          <w:sz w:val="28"/>
          <w:szCs w:val="28"/>
        </w:rPr>
        <w:t>ANNUAL ADMISSION NOTICE</w:t>
      </w:r>
    </w:p>
    <w:p w:rsidR="00293E58" w:rsidRPr="00201D9F" w:rsidRDefault="00293E58" w:rsidP="00293E58">
      <w:pPr>
        <w:tabs>
          <w:tab w:val="left" w:pos="1325"/>
        </w:tabs>
        <w:jc w:val="center"/>
        <w:rPr>
          <w:rFonts w:ascii="Arial" w:hAnsi="Arial" w:cs="Arial"/>
          <w:b/>
          <w:sz w:val="28"/>
          <w:szCs w:val="28"/>
        </w:rPr>
      </w:pPr>
      <w:r w:rsidRPr="00201D9F">
        <w:rPr>
          <w:rFonts w:ascii="Arial" w:hAnsi="Arial" w:cs="Arial"/>
          <w:b/>
          <w:sz w:val="28"/>
          <w:szCs w:val="28"/>
        </w:rPr>
        <w:t>in respect of admissions to the 2021/2022 school year</w:t>
      </w:r>
    </w:p>
    <w:p w:rsidR="00293E58" w:rsidRPr="00201D9F" w:rsidRDefault="00293E58" w:rsidP="00293E58">
      <w:pPr>
        <w:pStyle w:val="ListParagraph"/>
        <w:spacing w:line="276" w:lineRule="auto"/>
        <w:rPr>
          <w:rFonts w:ascii="Arial" w:hAnsi="Arial" w:cs="Arial"/>
          <w:b/>
        </w:rPr>
      </w:pPr>
    </w:p>
    <w:p w:rsidR="00293E58" w:rsidRPr="00201D9F" w:rsidRDefault="00293E58" w:rsidP="00293E58">
      <w:pPr>
        <w:pStyle w:val="ListParagraph"/>
        <w:spacing w:line="276" w:lineRule="auto"/>
        <w:ind w:left="0"/>
        <w:rPr>
          <w:rFonts w:ascii="Arial" w:hAnsi="Arial" w:cs="Arial"/>
          <w:b/>
        </w:rPr>
      </w:pPr>
      <w:r w:rsidRPr="00201D9F">
        <w:rPr>
          <w:rFonts w:ascii="Arial" w:hAnsi="Arial" w:cs="Arial"/>
          <w:b/>
        </w:rPr>
        <w:t>Admission Policy and Application Form</w:t>
      </w:r>
    </w:p>
    <w:p w:rsidR="00293E58" w:rsidRPr="007A316F" w:rsidRDefault="00293E58" w:rsidP="00293E58">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A316F">
        <w:rPr>
          <w:rFonts w:ascii="Arial" w:hAnsi="Arial" w:cs="Arial"/>
        </w:rPr>
        <w:t xml:space="preserve">A copy of the school’s </w:t>
      </w:r>
      <w:r w:rsidRPr="007A316F">
        <w:rPr>
          <w:rFonts w:ascii="Arial" w:hAnsi="Arial" w:cs="Arial"/>
          <w:b/>
        </w:rPr>
        <w:t>Admission Policy</w:t>
      </w:r>
      <w:r w:rsidRPr="007A316F">
        <w:rPr>
          <w:rFonts w:ascii="Arial" w:hAnsi="Arial" w:cs="Arial"/>
        </w:rPr>
        <w:t xml:space="preserve"> and the </w:t>
      </w:r>
      <w:r w:rsidRPr="007A316F">
        <w:rPr>
          <w:rFonts w:ascii="Arial" w:hAnsi="Arial" w:cs="Arial"/>
          <w:b/>
        </w:rPr>
        <w:t xml:space="preserve">Application Form for Admission </w:t>
      </w:r>
      <w:r w:rsidRPr="007A316F">
        <w:rPr>
          <w:rFonts w:ascii="Arial" w:hAnsi="Arial" w:cs="Arial"/>
        </w:rPr>
        <w:t>for the School Year- September 2021-August 2022  is available as follows:–</w:t>
      </w:r>
    </w:p>
    <w:p w:rsidR="00293E58" w:rsidRPr="007A316F" w:rsidRDefault="00293E58" w:rsidP="00293E58">
      <w:pPr>
        <w:pBdr>
          <w:top w:val="single" w:sz="4" w:space="10" w:color="auto"/>
          <w:left w:val="single" w:sz="4" w:space="0" w:color="auto"/>
          <w:bottom w:val="single" w:sz="4" w:space="1" w:color="auto"/>
          <w:right w:val="single" w:sz="4" w:space="4" w:color="auto"/>
        </w:pBdr>
        <w:spacing w:line="276" w:lineRule="auto"/>
        <w:rPr>
          <w:rStyle w:val="Hyperlink"/>
          <w:rFonts w:ascii="Arial" w:hAnsi="Arial" w:cs="Arial"/>
        </w:rPr>
      </w:pPr>
      <w:r w:rsidRPr="007A316F">
        <w:rPr>
          <w:rFonts w:ascii="Arial" w:hAnsi="Arial" w:cs="Arial"/>
        </w:rPr>
        <w:t xml:space="preserve">To download at: </w:t>
      </w:r>
      <w:r w:rsidRPr="007A316F">
        <w:rPr>
          <w:rStyle w:val="Hyperlink"/>
          <w:rFonts w:ascii="Arial" w:hAnsi="Arial" w:cs="Arial"/>
        </w:rPr>
        <w:t>www.mucklaghns.ie</w:t>
      </w:r>
    </w:p>
    <w:p w:rsidR="00293E58" w:rsidRPr="007A316F" w:rsidRDefault="00293E58" w:rsidP="00293E58">
      <w:pPr>
        <w:pBdr>
          <w:top w:val="single" w:sz="4" w:space="10" w:color="auto"/>
          <w:left w:val="single" w:sz="4" w:space="0" w:color="auto"/>
          <w:bottom w:val="single" w:sz="4" w:space="1" w:color="auto"/>
          <w:right w:val="single" w:sz="4" w:space="4" w:color="auto"/>
        </w:pBdr>
        <w:spacing w:line="276" w:lineRule="auto"/>
        <w:rPr>
          <w:rFonts w:ascii="Arial" w:hAnsi="Arial" w:cs="Arial"/>
        </w:rPr>
      </w:pPr>
      <w:r w:rsidRPr="007A316F">
        <w:rPr>
          <w:rFonts w:ascii="Arial" w:hAnsi="Arial" w:cs="Arial"/>
        </w:rPr>
        <w:t>On request: By emailing principal@mucklaghns.ie or writing to : Principal, St. Colman’s N.S., Mucklagh, Tullamore, Offaly</w:t>
      </w:r>
    </w:p>
    <w:p w:rsidR="00293E58" w:rsidRPr="007A316F" w:rsidRDefault="00293E58" w:rsidP="00293E58">
      <w:pPr>
        <w:pBdr>
          <w:top w:val="single" w:sz="4" w:space="10" w:color="auto"/>
          <w:left w:val="single" w:sz="4" w:space="0" w:color="auto"/>
          <w:bottom w:val="single" w:sz="4" w:space="1" w:color="auto"/>
          <w:right w:val="single" w:sz="4" w:space="4" w:color="auto"/>
        </w:pBdr>
        <w:spacing w:line="276" w:lineRule="auto"/>
        <w:jc w:val="both"/>
        <w:rPr>
          <w:rFonts w:ascii="Arial" w:hAnsi="Arial" w:cs="Arial"/>
        </w:rPr>
      </w:pPr>
    </w:p>
    <w:p w:rsidR="00293E58" w:rsidRPr="00201D9F" w:rsidRDefault="00293E58" w:rsidP="00293E58">
      <w:pPr>
        <w:pStyle w:val="ListParagraph"/>
        <w:spacing w:line="276" w:lineRule="auto"/>
        <w:jc w:val="center"/>
        <w:rPr>
          <w:rFonts w:ascii="Arial" w:hAnsi="Arial" w:cs="Arial"/>
          <w:b/>
        </w:rPr>
      </w:pPr>
    </w:p>
    <w:p w:rsidR="00293E58" w:rsidRPr="00201D9F" w:rsidRDefault="00293E58" w:rsidP="00293E58">
      <w:pPr>
        <w:pStyle w:val="ListParagraph"/>
        <w:spacing w:line="276" w:lineRule="auto"/>
        <w:jc w:val="both"/>
        <w:rPr>
          <w:rFonts w:ascii="Arial" w:hAnsi="Arial" w:cs="Arial"/>
          <w:b/>
          <w:sz w:val="28"/>
          <w:szCs w:val="28"/>
        </w:rPr>
      </w:pPr>
      <w:r w:rsidRPr="00201D9F">
        <w:rPr>
          <w:rFonts w:ascii="Arial" w:hAnsi="Arial" w:cs="Arial"/>
          <w:b/>
          <w:sz w:val="28"/>
          <w:szCs w:val="28"/>
        </w:rPr>
        <w:t>PART 1</w:t>
      </w:r>
      <w:r w:rsidRPr="00201D9F">
        <w:rPr>
          <w:rFonts w:ascii="Arial" w:hAnsi="Arial" w:cs="Arial"/>
          <w:b/>
        </w:rPr>
        <w:t>- Admissions to the 2021/2022 school year</w:t>
      </w:r>
    </w:p>
    <w:p w:rsidR="00293E58" w:rsidRPr="00201D9F" w:rsidRDefault="00293E58" w:rsidP="00293E58">
      <w:pPr>
        <w:pStyle w:val="ListParagraph"/>
        <w:spacing w:line="276" w:lineRule="auto"/>
        <w:ind w:left="0"/>
        <w:jc w:val="center"/>
        <w:rPr>
          <w:rFonts w:ascii="Arial" w:hAnsi="Arial" w:cs="Arial"/>
          <w:b/>
        </w:rPr>
      </w:pPr>
    </w:p>
    <w:p w:rsidR="00293E58" w:rsidRPr="00201D9F" w:rsidRDefault="00293E58" w:rsidP="00293E58">
      <w:pPr>
        <w:pStyle w:val="ListParagraph"/>
        <w:spacing w:line="276" w:lineRule="auto"/>
        <w:ind w:left="0"/>
        <w:rPr>
          <w:rFonts w:ascii="Arial" w:hAnsi="Arial" w:cs="Arial"/>
          <w:b/>
        </w:rPr>
      </w:pPr>
      <w:r w:rsidRPr="00201D9F">
        <w:rPr>
          <w:rFonts w:ascii="Arial" w:hAnsi="Arial" w:cs="Arial"/>
          <w:b/>
        </w:rPr>
        <w:t xml:space="preserve">Application and Decision Dates for admission to St. Colman’s N.S. 2021/2022 </w:t>
      </w:r>
    </w:p>
    <w:p w:rsidR="00293E58" w:rsidRPr="00201D9F" w:rsidRDefault="00293E58" w:rsidP="00293E58">
      <w:pPr>
        <w:pStyle w:val="ListParagraph"/>
        <w:spacing w:line="276" w:lineRule="auto"/>
        <w:ind w:left="0"/>
        <w:rPr>
          <w:rFonts w:ascii="Arial" w:hAnsi="Arial" w:cs="Arial"/>
          <w:b/>
        </w:rPr>
      </w:pPr>
      <w:r w:rsidRPr="00201D9F">
        <w:rPr>
          <w:rFonts w:ascii="Arial" w:hAnsi="Arial" w:cs="Arial"/>
        </w:rPr>
        <w:t>The following are the dates applicable for admission to Junior Infants</w:t>
      </w:r>
    </w:p>
    <w:p w:rsidR="00293E58" w:rsidRPr="007A316F" w:rsidRDefault="00293E58" w:rsidP="00293E58">
      <w:pPr>
        <w:pStyle w:val="ListParagraph"/>
        <w:spacing w:line="276" w:lineRule="auto"/>
        <w:jc w:val="both"/>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791"/>
      </w:tblGrid>
      <w:tr w:rsidR="00293E58" w:rsidRPr="007A316F" w:rsidTr="007A316F">
        <w:tc>
          <w:tcPr>
            <w:tcW w:w="7230" w:type="dxa"/>
          </w:tcPr>
          <w:p w:rsidR="00293E58" w:rsidRPr="007A316F" w:rsidRDefault="00293E58" w:rsidP="00293E58">
            <w:pPr>
              <w:pStyle w:val="ListParagraph"/>
              <w:spacing w:before="100" w:beforeAutospacing="1" w:after="100" w:afterAutospacing="1" w:line="276" w:lineRule="auto"/>
              <w:ind w:left="0"/>
              <w:jc w:val="both"/>
              <w:rPr>
                <w:rFonts w:ascii="Arial" w:hAnsi="Arial" w:cs="Arial"/>
                <w:b/>
              </w:rPr>
            </w:pPr>
            <w:r w:rsidRPr="007A316F">
              <w:rPr>
                <w:rFonts w:ascii="Arial" w:hAnsi="Arial" w:cs="Arial"/>
              </w:rPr>
              <w:t xml:space="preserve">The school will commence accepting applications for admission on  </w:t>
            </w:r>
          </w:p>
        </w:tc>
        <w:tc>
          <w:tcPr>
            <w:tcW w:w="1791" w:type="dxa"/>
            <w:shd w:val="clear" w:color="auto" w:fill="FFFF00"/>
          </w:tcPr>
          <w:p w:rsidR="00815D98" w:rsidRPr="0061457A" w:rsidRDefault="00815D98" w:rsidP="00293E58">
            <w:pPr>
              <w:pStyle w:val="ListParagraph"/>
              <w:spacing w:before="100" w:beforeAutospacing="1" w:after="100" w:afterAutospacing="1" w:line="276" w:lineRule="auto"/>
              <w:ind w:left="0"/>
              <w:jc w:val="both"/>
              <w:rPr>
                <w:rFonts w:ascii="Arial" w:hAnsi="Arial" w:cs="Arial"/>
                <w:b/>
              </w:rPr>
            </w:pPr>
            <w:r>
              <w:rPr>
                <w:rFonts w:ascii="Arial" w:hAnsi="Arial" w:cs="Arial"/>
                <w:b/>
              </w:rPr>
              <w:t>1/10/22</w:t>
            </w:r>
          </w:p>
        </w:tc>
      </w:tr>
      <w:tr w:rsidR="00293E58" w:rsidRPr="007A316F" w:rsidTr="007A316F">
        <w:tc>
          <w:tcPr>
            <w:tcW w:w="7230" w:type="dxa"/>
          </w:tcPr>
          <w:p w:rsidR="00293E58" w:rsidRPr="007A316F" w:rsidRDefault="00293E58" w:rsidP="00293E58">
            <w:pPr>
              <w:pStyle w:val="ListParagraph"/>
              <w:spacing w:before="100" w:beforeAutospacing="1" w:after="100" w:afterAutospacing="1" w:line="276" w:lineRule="auto"/>
              <w:ind w:left="0"/>
              <w:jc w:val="both"/>
              <w:rPr>
                <w:rFonts w:ascii="Arial" w:hAnsi="Arial" w:cs="Arial"/>
                <w:b/>
              </w:rPr>
            </w:pPr>
            <w:r w:rsidRPr="007A316F">
              <w:rPr>
                <w:rFonts w:ascii="Arial" w:hAnsi="Arial" w:cs="Arial"/>
              </w:rPr>
              <w:t xml:space="preserve">The school shall cease accepting applications for admission on  </w:t>
            </w:r>
          </w:p>
        </w:tc>
        <w:tc>
          <w:tcPr>
            <w:tcW w:w="1791" w:type="dxa"/>
            <w:shd w:val="clear" w:color="auto" w:fill="FFFF00"/>
          </w:tcPr>
          <w:p w:rsidR="00293E58" w:rsidRPr="0061457A" w:rsidRDefault="00815D98" w:rsidP="00293E58">
            <w:pPr>
              <w:pStyle w:val="ListParagraph"/>
              <w:spacing w:before="100" w:beforeAutospacing="1" w:after="100" w:afterAutospacing="1" w:line="276" w:lineRule="auto"/>
              <w:ind w:left="0"/>
              <w:jc w:val="both"/>
              <w:rPr>
                <w:rFonts w:ascii="Arial" w:hAnsi="Arial" w:cs="Arial"/>
                <w:b/>
              </w:rPr>
            </w:pPr>
            <w:r>
              <w:rPr>
                <w:rFonts w:ascii="Arial" w:hAnsi="Arial" w:cs="Arial"/>
                <w:b/>
              </w:rPr>
              <w:t>24/2/23</w:t>
            </w:r>
          </w:p>
        </w:tc>
      </w:tr>
      <w:tr w:rsidR="00293E58" w:rsidRPr="007A316F" w:rsidTr="007A316F">
        <w:tc>
          <w:tcPr>
            <w:tcW w:w="7230" w:type="dxa"/>
          </w:tcPr>
          <w:p w:rsidR="00293E58" w:rsidRPr="007A316F" w:rsidRDefault="00293E58" w:rsidP="00293E58">
            <w:pPr>
              <w:pStyle w:val="ListParagraph"/>
              <w:spacing w:before="100" w:beforeAutospacing="1" w:after="100" w:afterAutospacing="1" w:line="276" w:lineRule="auto"/>
              <w:ind w:left="0"/>
              <w:jc w:val="both"/>
              <w:rPr>
                <w:rFonts w:ascii="Arial" w:hAnsi="Arial" w:cs="Arial"/>
                <w:b/>
              </w:rPr>
            </w:pPr>
            <w:r w:rsidRPr="007A316F">
              <w:rPr>
                <w:rFonts w:ascii="Arial" w:hAnsi="Arial" w:cs="Arial"/>
              </w:rPr>
              <w:t xml:space="preserve">The date by which applicants will be notified of the decision on their application is     </w:t>
            </w:r>
          </w:p>
        </w:tc>
        <w:tc>
          <w:tcPr>
            <w:tcW w:w="1791" w:type="dxa"/>
            <w:shd w:val="clear" w:color="auto" w:fill="FFFF00"/>
          </w:tcPr>
          <w:p w:rsidR="00293E58" w:rsidRPr="0061457A" w:rsidRDefault="00815D98" w:rsidP="00293E58">
            <w:pPr>
              <w:pStyle w:val="ListParagraph"/>
              <w:spacing w:before="100" w:beforeAutospacing="1" w:after="100" w:afterAutospacing="1" w:line="276" w:lineRule="auto"/>
              <w:ind w:left="0"/>
              <w:jc w:val="both"/>
              <w:rPr>
                <w:rFonts w:ascii="Arial" w:hAnsi="Arial" w:cs="Arial"/>
                <w:b/>
              </w:rPr>
            </w:pPr>
            <w:r>
              <w:rPr>
                <w:rFonts w:ascii="Arial" w:hAnsi="Arial" w:cs="Arial"/>
                <w:b/>
              </w:rPr>
              <w:t>7/3/23</w:t>
            </w:r>
          </w:p>
        </w:tc>
      </w:tr>
      <w:tr w:rsidR="00293E58" w:rsidRPr="007A316F" w:rsidTr="007A316F">
        <w:tc>
          <w:tcPr>
            <w:tcW w:w="7230" w:type="dxa"/>
          </w:tcPr>
          <w:p w:rsidR="00293E58" w:rsidRPr="007A316F" w:rsidRDefault="00293E58" w:rsidP="00293E58">
            <w:pPr>
              <w:pStyle w:val="ListParagraph"/>
              <w:spacing w:before="100" w:beforeAutospacing="1" w:after="100" w:afterAutospacing="1" w:line="276" w:lineRule="auto"/>
              <w:ind w:left="0"/>
              <w:jc w:val="both"/>
              <w:rPr>
                <w:rFonts w:ascii="Arial" w:hAnsi="Arial" w:cs="Arial"/>
                <w:b/>
              </w:rPr>
            </w:pPr>
            <w:r w:rsidRPr="007A316F">
              <w:rPr>
                <w:rFonts w:ascii="Arial" w:hAnsi="Arial" w:cs="Arial"/>
              </w:rPr>
              <w:t>The period within which applicants must confirm acceptance of an offer of admission is</w:t>
            </w:r>
          </w:p>
        </w:tc>
        <w:tc>
          <w:tcPr>
            <w:tcW w:w="1791" w:type="dxa"/>
            <w:shd w:val="clear" w:color="auto" w:fill="FFFF00"/>
          </w:tcPr>
          <w:p w:rsidR="00293E58" w:rsidRPr="0061457A" w:rsidRDefault="00815D98" w:rsidP="00293E58">
            <w:pPr>
              <w:pStyle w:val="ListParagraph"/>
              <w:spacing w:before="100" w:beforeAutospacing="1" w:after="100" w:afterAutospacing="1" w:line="276" w:lineRule="auto"/>
              <w:ind w:left="0"/>
              <w:jc w:val="both"/>
              <w:rPr>
                <w:rFonts w:ascii="Arial" w:hAnsi="Arial" w:cs="Arial"/>
                <w:b/>
                <w:color w:val="FFFFFF"/>
              </w:rPr>
            </w:pPr>
            <w:r w:rsidRPr="00815D98">
              <w:rPr>
                <w:rFonts w:ascii="Arial" w:hAnsi="Arial" w:cs="Arial"/>
                <w:b/>
              </w:rPr>
              <w:t>15/3/22</w:t>
            </w:r>
          </w:p>
        </w:tc>
      </w:tr>
    </w:tbl>
    <w:p w:rsidR="00293E58" w:rsidRPr="007A316F" w:rsidRDefault="00293E58" w:rsidP="00293E58">
      <w:pPr>
        <w:pStyle w:val="NoSpacing"/>
        <w:rPr>
          <w:rFonts w:ascii="Arial" w:hAnsi="Arial" w:cs="Arial"/>
        </w:rPr>
      </w:pPr>
    </w:p>
    <w:p w:rsidR="00293E58" w:rsidRPr="007A316F" w:rsidRDefault="00293E58" w:rsidP="00293E58">
      <w:pPr>
        <w:pStyle w:val="NoSpacing"/>
        <w:rPr>
          <w:rFonts w:ascii="Arial" w:hAnsi="Arial" w:cs="Arial"/>
          <w:b/>
        </w:rPr>
      </w:pPr>
      <w:r w:rsidRPr="007A316F">
        <w:rPr>
          <w:rFonts w:ascii="Arial" w:hAnsi="Arial" w:cs="Arial"/>
          <w:b/>
        </w:rPr>
        <w:t>Note: the school will consider and issue decisions on late applications in accordance with the school’s admission policy.</w:t>
      </w:r>
    </w:p>
    <w:p w:rsidR="00293E58" w:rsidRPr="007A316F" w:rsidRDefault="00293E58" w:rsidP="00293E58">
      <w:pPr>
        <w:pStyle w:val="NoSpacing"/>
        <w:rPr>
          <w:b/>
          <w:color w:val="FF0000"/>
        </w:rPr>
      </w:pPr>
    </w:p>
    <w:p w:rsidR="00293E58" w:rsidRPr="007A316F" w:rsidRDefault="00293E58" w:rsidP="00293E58">
      <w:pPr>
        <w:pStyle w:val="NoSpacing"/>
        <w:rPr>
          <w:b/>
          <w:color w:val="FF0000"/>
        </w:rPr>
      </w:pPr>
    </w:p>
    <w:p w:rsidR="00293E58" w:rsidRPr="007A316F" w:rsidRDefault="00293E58" w:rsidP="00293E58">
      <w:pPr>
        <w:pStyle w:val="NoSpacing"/>
      </w:pPr>
    </w:p>
    <w:p w:rsidR="00293E58" w:rsidRPr="00201D9F" w:rsidRDefault="00293E58" w:rsidP="00293E58">
      <w:pPr>
        <w:pStyle w:val="ListParagraph"/>
        <w:spacing w:line="276" w:lineRule="auto"/>
        <w:ind w:left="0"/>
        <w:rPr>
          <w:rFonts w:ascii="Arial" w:hAnsi="Arial" w:cs="Arial"/>
          <w:b/>
        </w:rPr>
      </w:pPr>
      <w:r w:rsidRPr="00201D9F">
        <w:rPr>
          <w:rFonts w:ascii="Arial" w:hAnsi="Arial" w:cs="Arial"/>
          <w:b/>
        </w:rPr>
        <w:t>Special Class Application and Decision Dates for admission to Lann Eala 2021/2022</w:t>
      </w:r>
    </w:p>
    <w:p w:rsidR="00293E58" w:rsidRPr="00201D9F" w:rsidRDefault="00293E58" w:rsidP="00293E58">
      <w:pPr>
        <w:tabs>
          <w:tab w:val="left" w:pos="1305"/>
        </w:tabs>
        <w:spacing w:line="276" w:lineRule="auto"/>
        <w:rPr>
          <w:rFonts w:ascii="Arial" w:hAnsi="Arial" w:cs="Arial"/>
        </w:rPr>
      </w:pPr>
      <w:r w:rsidRPr="00201D9F">
        <w:rPr>
          <w:rFonts w:ascii="Arial" w:hAnsi="Arial" w:cs="Arial"/>
        </w:rPr>
        <w:t>The following are the dates applicable for admission to the school’s Special Classes- Lann Eala which caters for children with  a diagnosis of A.S.D. and  recommendation for  a place in a special class-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1933"/>
      </w:tblGrid>
      <w:tr w:rsidR="00293E58" w:rsidRPr="007A316F" w:rsidTr="007A316F">
        <w:tc>
          <w:tcPr>
            <w:tcW w:w="7088" w:type="dxa"/>
          </w:tcPr>
          <w:p w:rsidR="00293E58" w:rsidRPr="007A316F" w:rsidRDefault="00293E58" w:rsidP="00293E58">
            <w:pPr>
              <w:pStyle w:val="ListParagraph"/>
              <w:tabs>
                <w:tab w:val="left" w:pos="1305"/>
              </w:tabs>
              <w:spacing w:before="100" w:beforeAutospacing="1" w:after="100" w:afterAutospacing="1" w:line="276" w:lineRule="auto"/>
              <w:ind w:left="0"/>
              <w:jc w:val="both"/>
              <w:rPr>
                <w:rFonts w:ascii="Arial" w:hAnsi="Arial" w:cs="Arial"/>
              </w:rPr>
            </w:pPr>
            <w:r w:rsidRPr="007A316F">
              <w:rPr>
                <w:rFonts w:ascii="Arial" w:hAnsi="Arial" w:cs="Arial"/>
              </w:rPr>
              <w:t xml:space="preserve">The school will commence accepting applications for admission to the special class on  </w:t>
            </w:r>
          </w:p>
        </w:tc>
        <w:tc>
          <w:tcPr>
            <w:tcW w:w="1933" w:type="dxa"/>
            <w:shd w:val="clear" w:color="auto" w:fill="FFFF00"/>
          </w:tcPr>
          <w:p w:rsidR="00293E58" w:rsidRPr="00815D98" w:rsidRDefault="00815D98" w:rsidP="00293E58">
            <w:pPr>
              <w:pStyle w:val="ListParagraph"/>
              <w:tabs>
                <w:tab w:val="left" w:pos="1305"/>
              </w:tabs>
              <w:spacing w:before="100" w:beforeAutospacing="1" w:after="100" w:afterAutospacing="1" w:line="276" w:lineRule="auto"/>
              <w:ind w:left="0"/>
              <w:jc w:val="both"/>
              <w:rPr>
                <w:rFonts w:ascii="Arial" w:hAnsi="Arial" w:cs="Arial"/>
                <w:b/>
              </w:rPr>
            </w:pPr>
            <w:r w:rsidRPr="00815D98">
              <w:rPr>
                <w:rFonts w:ascii="Arial" w:hAnsi="Arial" w:cs="Arial"/>
                <w:b/>
              </w:rPr>
              <w:t>1/10/22</w:t>
            </w:r>
          </w:p>
        </w:tc>
      </w:tr>
      <w:tr w:rsidR="00293E58" w:rsidRPr="007A316F" w:rsidTr="007A316F">
        <w:trPr>
          <w:trHeight w:val="455"/>
        </w:trPr>
        <w:tc>
          <w:tcPr>
            <w:tcW w:w="7088" w:type="dxa"/>
          </w:tcPr>
          <w:p w:rsidR="00293E58" w:rsidRPr="007A316F" w:rsidRDefault="00293E58" w:rsidP="00293E58">
            <w:pPr>
              <w:pStyle w:val="ListParagraph"/>
              <w:tabs>
                <w:tab w:val="left" w:pos="1305"/>
              </w:tabs>
              <w:spacing w:before="100" w:beforeAutospacing="1" w:after="100" w:afterAutospacing="1" w:line="276" w:lineRule="auto"/>
              <w:ind w:left="0"/>
              <w:jc w:val="both"/>
              <w:rPr>
                <w:rFonts w:ascii="Arial" w:hAnsi="Arial" w:cs="Arial"/>
              </w:rPr>
            </w:pPr>
            <w:r w:rsidRPr="007A316F">
              <w:rPr>
                <w:rFonts w:ascii="Arial" w:hAnsi="Arial" w:cs="Arial"/>
              </w:rPr>
              <w:t>The school shall cease accepting applications for admission to the special class on</w:t>
            </w:r>
          </w:p>
        </w:tc>
        <w:tc>
          <w:tcPr>
            <w:tcW w:w="1933" w:type="dxa"/>
            <w:shd w:val="clear" w:color="auto" w:fill="FFFF00"/>
          </w:tcPr>
          <w:p w:rsidR="00293E58" w:rsidRPr="00815D98" w:rsidRDefault="00815D98" w:rsidP="00293E58">
            <w:pPr>
              <w:pStyle w:val="ListParagraph"/>
              <w:tabs>
                <w:tab w:val="left" w:pos="1305"/>
              </w:tabs>
              <w:spacing w:before="100" w:beforeAutospacing="1" w:after="100" w:afterAutospacing="1" w:line="276" w:lineRule="auto"/>
              <w:ind w:left="0"/>
              <w:jc w:val="both"/>
              <w:rPr>
                <w:rFonts w:ascii="Arial" w:hAnsi="Arial" w:cs="Arial"/>
                <w:b/>
              </w:rPr>
            </w:pPr>
            <w:r w:rsidRPr="00815D98">
              <w:rPr>
                <w:rFonts w:ascii="Arial" w:hAnsi="Arial" w:cs="Arial"/>
                <w:b/>
              </w:rPr>
              <w:t>24/2/23</w:t>
            </w:r>
          </w:p>
        </w:tc>
      </w:tr>
      <w:tr w:rsidR="00293E58" w:rsidRPr="007A316F" w:rsidTr="007A316F">
        <w:tc>
          <w:tcPr>
            <w:tcW w:w="7088" w:type="dxa"/>
          </w:tcPr>
          <w:p w:rsidR="00293E58" w:rsidRPr="007A316F" w:rsidRDefault="00293E58" w:rsidP="00293E58">
            <w:pPr>
              <w:pStyle w:val="ListParagraph"/>
              <w:tabs>
                <w:tab w:val="left" w:pos="1305"/>
              </w:tabs>
              <w:spacing w:before="100" w:beforeAutospacing="1" w:after="100" w:afterAutospacing="1" w:line="276" w:lineRule="auto"/>
              <w:ind w:left="0"/>
              <w:jc w:val="both"/>
              <w:rPr>
                <w:rFonts w:ascii="Arial" w:hAnsi="Arial" w:cs="Arial"/>
              </w:rPr>
            </w:pPr>
            <w:r w:rsidRPr="007A316F">
              <w:rPr>
                <w:rFonts w:ascii="Arial" w:hAnsi="Arial" w:cs="Arial"/>
              </w:rPr>
              <w:t>The date by which applicants will be notified of the decision on their application for admission to the special class is</w:t>
            </w:r>
          </w:p>
        </w:tc>
        <w:tc>
          <w:tcPr>
            <w:tcW w:w="1933" w:type="dxa"/>
            <w:shd w:val="clear" w:color="auto" w:fill="FFFF00"/>
          </w:tcPr>
          <w:p w:rsidR="00293E58" w:rsidRPr="00815D98" w:rsidRDefault="00815D98" w:rsidP="00293E58">
            <w:pPr>
              <w:pStyle w:val="ListParagraph"/>
              <w:tabs>
                <w:tab w:val="left" w:pos="1305"/>
              </w:tabs>
              <w:spacing w:before="100" w:beforeAutospacing="1" w:after="100" w:afterAutospacing="1" w:line="276" w:lineRule="auto"/>
              <w:ind w:left="0"/>
              <w:jc w:val="both"/>
              <w:rPr>
                <w:rFonts w:ascii="Arial" w:hAnsi="Arial" w:cs="Arial"/>
                <w:b/>
              </w:rPr>
            </w:pPr>
            <w:r w:rsidRPr="00815D98">
              <w:rPr>
                <w:rFonts w:ascii="Arial" w:hAnsi="Arial" w:cs="Arial"/>
                <w:b/>
              </w:rPr>
              <w:t>7/3/23</w:t>
            </w:r>
          </w:p>
        </w:tc>
      </w:tr>
      <w:tr w:rsidR="00293E58" w:rsidRPr="007A316F" w:rsidTr="007A316F">
        <w:trPr>
          <w:trHeight w:val="445"/>
        </w:trPr>
        <w:tc>
          <w:tcPr>
            <w:tcW w:w="7088" w:type="dxa"/>
          </w:tcPr>
          <w:p w:rsidR="00293E58" w:rsidRPr="007A316F" w:rsidRDefault="00293E58" w:rsidP="00293E58">
            <w:pPr>
              <w:pStyle w:val="ListParagraph"/>
              <w:tabs>
                <w:tab w:val="left" w:pos="1305"/>
              </w:tabs>
              <w:spacing w:before="100" w:beforeAutospacing="1" w:after="100" w:afterAutospacing="1" w:line="276" w:lineRule="auto"/>
              <w:ind w:left="0"/>
              <w:jc w:val="both"/>
              <w:rPr>
                <w:rFonts w:ascii="Arial" w:hAnsi="Arial" w:cs="Arial"/>
              </w:rPr>
            </w:pPr>
            <w:r w:rsidRPr="007A316F">
              <w:rPr>
                <w:rFonts w:ascii="Arial" w:hAnsi="Arial" w:cs="Arial"/>
              </w:rPr>
              <w:t>The period within which applicants must confirm acceptance of an offer of admission is</w:t>
            </w:r>
          </w:p>
        </w:tc>
        <w:tc>
          <w:tcPr>
            <w:tcW w:w="1933" w:type="dxa"/>
            <w:shd w:val="clear" w:color="auto" w:fill="FFFF00"/>
          </w:tcPr>
          <w:p w:rsidR="00293E58" w:rsidRPr="00815D98" w:rsidRDefault="00815D98" w:rsidP="00293E58">
            <w:pPr>
              <w:pStyle w:val="ListParagraph"/>
              <w:tabs>
                <w:tab w:val="left" w:pos="1305"/>
              </w:tabs>
              <w:spacing w:before="100" w:beforeAutospacing="1" w:after="100" w:afterAutospacing="1" w:line="276" w:lineRule="auto"/>
              <w:ind w:left="0"/>
              <w:jc w:val="both"/>
              <w:rPr>
                <w:rFonts w:ascii="Arial" w:hAnsi="Arial" w:cs="Arial"/>
                <w:b/>
              </w:rPr>
            </w:pPr>
            <w:r w:rsidRPr="00815D98">
              <w:rPr>
                <w:rFonts w:ascii="Arial" w:hAnsi="Arial" w:cs="Arial"/>
                <w:b/>
              </w:rPr>
              <w:t>15/3/23</w:t>
            </w:r>
          </w:p>
        </w:tc>
      </w:tr>
    </w:tbl>
    <w:p w:rsidR="00293E58" w:rsidRPr="007A316F" w:rsidRDefault="00293E58" w:rsidP="00293E58">
      <w:pPr>
        <w:pStyle w:val="ListParagraph"/>
        <w:spacing w:line="276" w:lineRule="auto"/>
        <w:ind w:left="0"/>
        <w:jc w:val="both"/>
        <w:rPr>
          <w:rFonts w:ascii="Arial" w:hAnsi="Arial" w:cs="Arial"/>
          <w:b/>
        </w:rPr>
      </w:pPr>
      <w:r w:rsidRPr="007A316F">
        <w:rPr>
          <w:rFonts w:ascii="Arial" w:hAnsi="Arial" w:cs="Arial"/>
          <w:b/>
        </w:rPr>
        <w:lastRenderedPageBreak/>
        <w:t>*Failure to accept an offer within the prescribed period above may result in the offer being withdrawn</w:t>
      </w:r>
    </w:p>
    <w:p w:rsidR="00293E58" w:rsidRPr="0061457A" w:rsidRDefault="00293E58" w:rsidP="00293E58">
      <w:pPr>
        <w:pStyle w:val="ListParagraph"/>
        <w:spacing w:line="276" w:lineRule="auto"/>
        <w:ind w:left="-142"/>
        <w:rPr>
          <w:rFonts w:ascii="Arial" w:hAnsi="Arial" w:cs="Arial"/>
          <w:b/>
          <w:color w:val="000000"/>
        </w:rPr>
      </w:pPr>
      <w:r w:rsidRPr="007A316F">
        <w:rPr>
          <w:rFonts w:ascii="Arial" w:hAnsi="Arial" w:cs="Arial"/>
          <w:b/>
          <w:color w:val="984806"/>
        </w:rPr>
        <w:t>Nu</w:t>
      </w:r>
      <w:r w:rsidRPr="0061457A">
        <w:rPr>
          <w:rFonts w:ascii="Arial" w:hAnsi="Arial" w:cs="Arial"/>
          <w:b/>
          <w:color w:val="000000"/>
        </w:rPr>
        <w:t>mber of places being made avail</w:t>
      </w:r>
      <w:r w:rsidR="0061457A" w:rsidRPr="0061457A">
        <w:rPr>
          <w:rFonts w:ascii="Arial" w:hAnsi="Arial" w:cs="Arial"/>
          <w:b/>
          <w:color w:val="000000"/>
        </w:rPr>
        <w:t>able in Lann Eala 2021/20</w:t>
      </w:r>
      <w:r w:rsidR="0061457A">
        <w:rPr>
          <w:rFonts w:ascii="Arial" w:hAnsi="Arial" w:cs="Arial"/>
          <w:b/>
          <w:color w:val="000000"/>
        </w:rPr>
        <w:t>22-____</w:t>
      </w:r>
      <w:r w:rsidR="00815D98">
        <w:rPr>
          <w:rFonts w:ascii="Arial" w:hAnsi="Arial" w:cs="Arial"/>
          <w:b/>
          <w:color w:val="000000"/>
        </w:rPr>
        <w:t>3</w:t>
      </w:r>
      <w:r w:rsidR="0061457A">
        <w:rPr>
          <w:rFonts w:ascii="Arial" w:hAnsi="Arial" w:cs="Arial"/>
          <w:b/>
          <w:color w:val="000000"/>
        </w:rPr>
        <w:t>_________</w:t>
      </w:r>
    </w:p>
    <w:p w:rsidR="00293E58" w:rsidRPr="007A316F" w:rsidRDefault="00293E58" w:rsidP="00293E58">
      <w:pPr>
        <w:pStyle w:val="ListParagraph"/>
        <w:spacing w:line="276" w:lineRule="auto"/>
        <w:jc w:val="both"/>
        <w:rPr>
          <w:rFonts w:ascii="Arial" w:hAnsi="Arial" w:cs="Arial"/>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50"/>
      </w:tblGrid>
      <w:tr w:rsidR="00293E58" w:rsidRPr="007A316F" w:rsidTr="007A316F">
        <w:tc>
          <w:tcPr>
            <w:tcW w:w="7513" w:type="dxa"/>
          </w:tcPr>
          <w:p w:rsidR="00293E58" w:rsidRPr="007A316F" w:rsidRDefault="00293E58" w:rsidP="00293E58">
            <w:pPr>
              <w:pStyle w:val="ListParagraph"/>
              <w:spacing w:before="100" w:beforeAutospacing="1" w:after="100" w:afterAutospacing="1" w:line="276" w:lineRule="auto"/>
              <w:ind w:left="0"/>
              <w:jc w:val="both"/>
              <w:rPr>
                <w:rFonts w:ascii="Arial" w:hAnsi="Arial" w:cs="Arial"/>
                <w:b/>
              </w:rPr>
            </w:pPr>
            <w:r w:rsidRPr="007A316F">
              <w:rPr>
                <w:rFonts w:ascii="Arial" w:hAnsi="Arial" w:cs="Arial"/>
              </w:rPr>
              <w:t>The number of places being made available in junior infants is</w:t>
            </w:r>
          </w:p>
        </w:tc>
        <w:tc>
          <w:tcPr>
            <w:tcW w:w="1650" w:type="dxa"/>
            <w:shd w:val="clear" w:color="auto" w:fill="FFFF00"/>
          </w:tcPr>
          <w:p w:rsidR="00293E58" w:rsidRPr="007A316F" w:rsidRDefault="00815D98" w:rsidP="00293E58">
            <w:pPr>
              <w:pStyle w:val="ListParagraph"/>
              <w:spacing w:before="100" w:beforeAutospacing="1" w:after="100" w:afterAutospacing="1" w:line="276" w:lineRule="auto"/>
              <w:ind w:left="0"/>
              <w:jc w:val="both"/>
              <w:rPr>
                <w:rFonts w:ascii="Arial" w:hAnsi="Arial" w:cs="Arial"/>
                <w:b/>
              </w:rPr>
            </w:pPr>
            <w:r>
              <w:rPr>
                <w:rFonts w:ascii="Arial" w:hAnsi="Arial" w:cs="Arial"/>
                <w:b/>
              </w:rPr>
              <w:t>28</w:t>
            </w:r>
          </w:p>
        </w:tc>
      </w:tr>
      <w:tr w:rsidR="00293E58" w:rsidRPr="007A316F" w:rsidTr="007A316F">
        <w:tc>
          <w:tcPr>
            <w:tcW w:w="7513" w:type="dxa"/>
          </w:tcPr>
          <w:p w:rsidR="00293E58" w:rsidRPr="007A316F" w:rsidRDefault="00293E58" w:rsidP="00293E58">
            <w:pPr>
              <w:pStyle w:val="ListParagraph"/>
              <w:spacing w:before="100" w:beforeAutospacing="1" w:after="100" w:afterAutospacing="1" w:line="276" w:lineRule="auto"/>
              <w:ind w:left="0"/>
              <w:jc w:val="both"/>
              <w:rPr>
                <w:rFonts w:ascii="Arial" w:hAnsi="Arial" w:cs="Arial"/>
                <w:b/>
              </w:rPr>
            </w:pPr>
            <w:r w:rsidRPr="007A316F">
              <w:rPr>
                <w:rFonts w:ascii="Arial" w:hAnsi="Arial" w:cs="Arial"/>
              </w:rPr>
              <w:t>The number of places being made available in Lann Eala catering for children with  A.S.D. is</w:t>
            </w:r>
          </w:p>
        </w:tc>
        <w:tc>
          <w:tcPr>
            <w:tcW w:w="1650" w:type="dxa"/>
            <w:shd w:val="clear" w:color="auto" w:fill="FFFF00"/>
          </w:tcPr>
          <w:p w:rsidR="00293E58" w:rsidRPr="007A316F" w:rsidRDefault="00815D98" w:rsidP="00293E58">
            <w:pPr>
              <w:pStyle w:val="ListParagraph"/>
              <w:spacing w:before="100" w:beforeAutospacing="1" w:after="100" w:afterAutospacing="1" w:line="276" w:lineRule="auto"/>
              <w:ind w:left="0"/>
              <w:jc w:val="both"/>
              <w:rPr>
                <w:rFonts w:ascii="Arial" w:hAnsi="Arial" w:cs="Arial"/>
                <w:b/>
              </w:rPr>
            </w:pPr>
            <w:r>
              <w:rPr>
                <w:rFonts w:ascii="Arial" w:hAnsi="Arial" w:cs="Arial"/>
                <w:b/>
              </w:rPr>
              <w:t>3</w:t>
            </w:r>
          </w:p>
        </w:tc>
      </w:tr>
    </w:tbl>
    <w:p w:rsidR="00293E58" w:rsidRPr="007A316F" w:rsidRDefault="00293E58" w:rsidP="00293E58">
      <w:pPr>
        <w:pStyle w:val="NoSpacing"/>
      </w:pPr>
    </w:p>
    <w:p w:rsidR="00293E58" w:rsidRPr="007A316F" w:rsidRDefault="00293E58" w:rsidP="00293E58">
      <w:pPr>
        <w:spacing w:line="276" w:lineRule="auto"/>
        <w:jc w:val="both"/>
        <w:rPr>
          <w:rFonts w:ascii="Arial" w:hAnsi="Arial" w:cs="Arial"/>
        </w:rPr>
      </w:pPr>
    </w:p>
    <w:p w:rsidR="00293E58" w:rsidRPr="007A316F" w:rsidRDefault="00293E58" w:rsidP="00293E58">
      <w:pPr>
        <w:spacing w:line="276" w:lineRule="auto"/>
        <w:jc w:val="both"/>
        <w:rPr>
          <w:rFonts w:ascii="Arial" w:hAnsi="Arial" w:cs="Arial"/>
          <w:highlight w:val="yellow"/>
        </w:rPr>
      </w:pPr>
    </w:p>
    <w:p w:rsidR="00293E58" w:rsidRPr="007A316F" w:rsidRDefault="00293E58" w:rsidP="00293E58">
      <w:pPr>
        <w:spacing w:line="276" w:lineRule="auto"/>
        <w:jc w:val="both"/>
        <w:rPr>
          <w:rFonts w:ascii="Arial" w:hAnsi="Arial" w:cs="Arial"/>
          <w:highlight w:val="yellow"/>
        </w:rPr>
      </w:pPr>
    </w:p>
    <w:p w:rsidR="00293E58" w:rsidRPr="007A316F" w:rsidRDefault="00293E58" w:rsidP="00293E58">
      <w:pPr>
        <w:spacing w:line="276" w:lineRule="auto"/>
        <w:jc w:val="both"/>
        <w:rPr>
          <w:rFonts w:ascii="Arial" w:hAnsi="Arial" w:cs="Arial"/>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293E58" w:rsidRPr="00204C0E" w:rsidRDefault="00293E58" w:rsidP="00293E58">
      <w:pPr>
        <w:spacing w:line="276" w:lineRule="auto"/>
        <w:jc w:val="both"/>
        <w:rPr>
          <w:rFonts w:ascii="Arial" w:hAnsi="Arial" w:cs="Arial"/>
          <w:sz w:val="22"/>
          <w:szCs w:val="22"/>
          <w:highlight w:val="yellow"/>
        </w:rPr>
      </w:pPr>
    </w:p>
    <w:p w:rsidR="007A46B2" w:rsidRPr="00204C0E" w:rsidRDefault="007A46B2">
      <w:pPr>
        <w:rPr>
          <w:rFonts w:ascii="Arial" w:eastAsia="Calibri" w:hAnsi="Arial" w:cs="Arial"/>
          <w:b/>
          <w:sz w:val="22"/>
          <w:szCs w:val="22"/>
          <w:lang w:val="en-IE"/>
        </w:rPr>
      </w:pPr>
    </w:p>
    <w:p w:rsidR="007A46B2" w:rsidRPr="00204C0E" w:rsidRDefault="007A46B2">
      <w:pPr>
        <w:rPr>
          <w:rFonts w:ascii="Arial" w:eastAsia="Calibri" w:hAnsi="Arial" w:cs="Arial"/>
          <w:b/>
          <w:sz w:val="22"/>
          <w:szCs w:val="22"/>
          <w:lang w:val="en-IE"/>
        </w:rPr>
      </w:pPr>
    </w:p>
    <w:p w:rsidR="00240104" w:rsidRPr="00204C0E" w:rsidRDefault="00240104" w:rsidP="00240104">
      <w:pPr>
        <w:rPr>
          <w:rFonts w:ascii="Arial" w:hAnsi="Arial" w:cs="Arial"/>
          <w:sz w:val="22"/>
          <w:szCs w:val="22"/>
        </w:rPr>
      </w:pPr>
    </w:p>
    <w:p w:rsidR="00240104" w:rsidRPr="00204C0E" w:rsidRDefault="00240104" w:rsidP="00240104">
      <w:pPr>
        <w:rPr>
          <w:rFonts w:ascii="Arial" w:hAnsi="Arial" w:cs="Arial"/>
          <w:sz w:val="22"/>
          <w:szCs w:val="22"/>
        </w:rPr>
      </w:pPr>
    </w:p>
    <w:p w:rsidR="00240104" w:rsidRPr="00204C0E" w:rsidRDefault="00240104" w:rsidP="00240104">
      <w:pPr>
        <w:rPr>
          <w:rFonts w:ascii="Arial" w:hAnsi="Arial" w:cs="Arial"/>
          <w:sz w:val="22"/>
          <w:szCs w:val="22"/>
        </w:rPr>
      </w:pPr>
    </w:p>
    <w:p w:rsidR="00293E58" w:rsidRPr="00204C0E" w:rsidRDefault="00293E58" w:rsidP="00240104">
      <w:pPr>
        <w:rPr>
          <w:rFonts w:ascii="Arial" w:hAnsi="Arial" w:cs="Arial"/>
          <w:sz w:val="22"/>
          <w:szCs w:val="22"/>
        </w:rPr>
      </w:pPr>
    </w:p>
    <w:p w:rsidR="00293E58" w:rsidRPr="00204C0E" w:rsidRDefault="00293E58" w:rsidP="00240104">
      <w:pPr>
        <w:rPr>
          <w:rFonts w:ascii="Arial" w:hAnsi="Arial" w:cs="Arial"/>
          <w:sz w:val="22"/>
          <w:szCs w:val="22"/>
        </w:rPr>
      </w:pPr>
    </w:p>
    <w:p w:rsidR="00293E58" w:rsidRPr="00204C0E" w:rsidRDefault="00293E58" w:rsidP="00240104">
      <w:pPr>
        <w:rPr>
          <w:rFonts w:ascii="Arial" w:hAnsi="Arial" w:cs="Arial"/>
          <w:sz w:val="22"/>
          <w:szCs w:val="22"/>
        </w:rPr>
      </w:pPr>
    </w:p>
    <w:p w:rsidR="00293E58" w:rsidRPr="00204C0E" w:rsidRDefault="00293E58" w:rsidP="00240104">
      <w:pPr>
        <w:rPr>
          <w:rFonts w:ascii="Arial" w:hAnsi="Arial" w:cs="Arial"/>
          <w:sz w:val="22"/>
          <w:szCs w:val="22"/>
        </w:rPr>
      </w:pPr>
    </w:p>
    <w:p w:rsidR="00293E58" w:rsidRPr="00204C0E" w:rsidRDefault="00293E58" w:rsidP="00240104">
      <w:pPr>
        <w:rPr>
          <w:rFonts w:ascii="Arial" w:hAnsi="Arial" w:cs="Arial"/>
          <w:sz w:val="22"/>
          <w:szCs w:val="22"/>
        </w:rPr>
      </w:pPr>
    </w:p>
    <w:p w:rsidR="00293E58" w:rsidRDefault="00293E58" w:rsidP="00240104">
      <w:pPr>
        <w:rPr>
          <w:rFonts w:ascii="Arial" w:hAnsi="Arial" w:cs="Arial"/>
          <w:sz w:val="22"/>
          <w:szCs w:val="22"/>
        </w:rPr>
      </w:pPr>
    </w:p>
    <w:p w:rsidR="00204C0E" w:rsidRDefault="00204C0E" w:rsidP="00240104">
      <w:pPr>
        <w:rPr>
          <w:rFonts w:ascii="Arial" w:hAnsi="Arial" w:cs="Arial"/>
          <w:sz w:val="22"/>
          <w:szCs w:val="22"/>
        </w:rPr>
      </w:pPr>
    </w:p>
    <w:p w:rsidR="00204C0E" w:rsidRDefault="00204C0E" w:rsidP="00240104">
      <w:pPr>
        <w:rPr>
          <w:rFonts w:ascii="Arial" w:hAnsi="Arial" w:cs="Arial"/>
          <w:sz w:val="22"/>
          <w:szCs w:val="22"/>
        </w:rPr>
      </w:pPr>
    </w:p>
    <w:p w:rsidR="00204C0E" w:rsidRPr="00204C0E" w:rsidRDefault="00204C0E" w:rsidP="00240104">
      <w:pPr>
        <w:rPr>
          <w:rFonts w:ascii="Arial" w:hAnsi="Arial" w:cs="Arial"/>
          <w:sz w:val="22"/>
          <w:szCs w:val="22"/>
        </w:rPr>
      </w:pPr>
    </w:p>
    <w:p w:rsidR="00293E58" w:rsidRDefault="00293E58" w:rsidP="00240104">
      <w:pPr>
        <w:rPr>
          <w:rFonts w:ascii="Arial" w:hAnsi="Arial" w:cs="Arial"/>
          <w:sz w:val="22"/>
          <w:szCs w:val="22"/>
        </w:rPr>
      </w:pPr>
    </w:p>
    <w:p w:rsidR="000D58D4" w:rsidRDefault="000D58D4" w:rsidP="00240104">
      <w:pPr>
        <w:rPr>
          <w:rFonts w:ascii="Arial" w:hAnsi="Arial" w:cs="Arial"/>
          <w:sz w:val="22"/>
          <w:szCs w:val="22"/>
        </w:rPr>
      </w:pPr>
    </w:p>
    <w:p w:rsidR="000D58D4" w:rsidRPr="00204C0E" w:rsidRDefault="000D58D4" w:rsidP="00240104">
      <w:pPr>
        <w:rPr>
          <w:rFonts w:ascii="Arial" w:hAnsi="Arial" w:cs="Arial"/>
          <w:sz w:val="22"/>
          <w:szCs w:val="22"/>
        </w:rPr>
      </w:pPr>
    </w:p>
    <w:p w:rsidR="00293E58" w:rsidRPr="00204C0E" w:rsidRDefault="00293E58" w:rsidP="00240104">
      <w:pPr>
        <w:rPr>
          <w:rFonts w:ascii="Arial" w:hAnsi="Arial" w:cs="Arial"/>
          <w:sz w:val="22"/>
          <w:szCs w:val="22"/>
        </w:rPr>
      </w:pP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r w:rsidRPr="00204C0E">
        <w:rPr>
          <w:rFonts w:ascii="Arial" w:hAnsi="Arial" w:cs="Arial"/>
          <w:b/>
          <w:bCs/>
          <w:color w:val="385623"/>
          <w:sz w:val="22"/>
          <w:szCs w:val="22"/>
          <w:lang w:eastAsia="en-IE"/>
        </w:rPr>
        <w:t>Admission Policy of St Colman's N.S.</w:t>
      </w: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r w:rsidRPr="00204C0E">
        <w:rPr>
          <w:rFonts w:ascii="Arial" w:hAnsi="Arial" w:cs="Arial"/>
          <w:b/>
          <w:bCs/>
          <w:color w:val="385623"/>
          <w:sz w:val="22"/>
          <w:szCs w:val="22"/>
          <w:lang w:eastAsia="en-IE"/>
        </w:rPr>
        <w:t>Mucklagh, Tullamore, Co. Offaly</w:t>
      </w: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r w:rsidRPr="00204C0E">
        <w:rPr>
          <w:rFonts w:ascii="Arial" w:hAnsi="Arial" w:cs="Arial"/>
          <w:b/>
          <w:bCs/>
          <w:color w:val="385623"/>
          <w:sz w:val="22"/>
          <w:szCs w:val="22"/>
          <w:lang w:eastAsia="en-IE"/>
        </w:rPr>
        <w:t>Roll number:17746A</w:t>
      </w: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b/>
          <w:bCs/>
          <w:color w:val="385623"/>
          <w:sz w:val="22"/>
          <w:szCs w:val="22"/>
          <w:lang w:eastAsia="en-IE"/>
        </w:rPr>
      </w:pPr>
      <w:r w:rsidRPr="00204C0E">
        <w:rPr>
          <w:rFonts w:ascii="Arial" w:hAnsi="Arial" w:cs="Arial"/>
          <w:b/>
          <w:bCs/>
          <w:color w:val="385623"/>
          <w:sz w:val="22"/>
          <w:szCs w:val="22"/>
          <w:lang w:eastAsia="en-IE"/>
        </w:rPr>
        <w:t>School Patron:</w:t>
      </w:r>
      <w:r w:rsidR="007A316F" w:rsidRPr="00204C0E">
        <w:rPr>
          <w:rFonts w:ascii="Arial" w:hAnsi="Arial" w:cs="Arial"/>
          <w:b/>
          <w:bCs/>
          <w:color w:val="385623"/>
          <w:sz w:val="22"/>
          <w:szCs w:val="22"/>
          <w:lang w:eastAsia="en-IE"/>
        </w:rPr>
        <w:t xml:space="preserve"> </w:t>
      </w:r>
      <w:r w:rsidRPr="00204C0E">
        <w:rPr>
          <w:rFonts w:ascii="Arial" w:hAnsi="Arial" w:cs="Arial"/>
          <w:b/>
          <w:bCs/>
          <w:color w:val="385623"/>
          <w:sz w:val="22"/>
          <w:szCs w:val="22"/>
          <w:lang w:eastAsia="en-IE"/>
        </w:rPr>
        <w:t>Bishop Tom Deenihan</w:t>
      </w:r>
    </w:p>
    <w:p w:rsidR="00240104" w:rsidRPr="00204C0E" w:rsidRDefault="00240104" w:rsidP="00240104">
      <w:pPr>
        <w:pBdr>
          <w:top w:val="single" w:sz="6" w:space="1" w:color="00000A"/>
          <w:left w:val="single" w:sz="6" w:space="4" w:color="00000A"/>
          <w:bottom w:val="single" w:sz="6" w:space="1" w:color="00000A"/>
          <w:right w:val="single" w:sz="6" w:space="4" w:color="00000A"/>
        </w:pBdr>
        <w:shd w:val="clear" w:color="auto" w:fill="E7E6E6"/>
        <w:spacing w:before="100" w:beforeAutospacing="1"/>
        <w:jc w:val="center"/>
        <w:rPr>
          <w:rFonts w:ascii="Arial" w:hAnsi="Arial" w:cs="Arial"/>
          <w:sz w:val="22"/>
          <w:szCs w:val="22"/>
          <w:lang w:eastAsia="en-IE"/>
        </w:rPr>
      </w:pPr>
    </w:p>
    <w:p w:rsidR="00240104" w:rsidRPr="007B303E" w:rsidRDefault="00240104" w:rsidP="00240104">
      <w:pPr>
        <w:spacing w:before="100" w:beforeAutospacing="1"/>
        <w:rPr>
          <w:sz w:val="22"/>
          <w:szCs w:val="22"/>
          <w:lang w:eastAsia="en-IE"/>
        </w:rPr>
      </w:pPr>
    </w:p>
    <w:p w:rsidR="00240104" w:rsidRPr="007B303E" w:rsidRDefault="00240104" w:rsidP="00240104">
      <w:pPr>
        <w:numPr>
          <w:ilvl w:val="0"/>
          <w:numId w:val="26"/>
        </w:numPr>
        <w:spacing w:before="40"/>
        <w:outlineLvl w:val="1"/>
        <w:rPr>
          <w:color w:val="2E74B5"/>
          <w:sz w:val="22"/>
          <w:szCs w:val="22"/>
          <w:lang w:eastAsia="en-IE"/>
        </w:rPr>
      </w:pPr>
      <w:r w:rsidRPr="007B303E">
        <w:rPr>
          <w:b/>
          <w:bCs/>
          <w:color w:val="385623"/>
          <w:sz w:val="22"/>
          <w:szCs w:val="22"/>
          <w:lang w:eastAsia="en-IE"/>
        </w:rPr>
        <w:t xml:space="preserve">Introduction </w:t>
      </w:r>
    </w:p>
    <w:p w:rsidR="00240104" w:rsidRPr="007B303E" w:rsidRDefault="00240104" w:rsidP="00240104">
      <w:pPr>
        <w:spacing w:before="100" w:beforeAutospacing="1"/>
        <w:rPr>
          <w:sz w:val="22"/>
          <w:szCs w:val="22"/>
          <w:lang w:eastAsia="en-IE"/>
        </w:rPr>
      </w:pPr>
      <w:r w:rsidRPr="007B303E">
        <w:rPr>
          <w:sz w:val="22"/>
          <w:szCs w:val="22"/>
          <w:lang w:eastAsia="en-IE"/>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240104" w:rsidRPr="007B303E" w:rsidRDefault="00240104" w:rsidP="00240104">
      <w:pPr>
        <w:spacing w:before="100" w:beforeAutospacing="1"/>
        <w:rPr>
          <w:sz w:val="22"/>
          <w:szCs w:val="22"/>
          <w:lang w:eastAsia="en-IE"/>
        </w:rPr>
      </w:pPr>
      <w:r w:rsidRPr="007B303E">
        <w:rPr>
          <w:sz w:val="22"/>
          <w:szCs w:val="22"/>
          <w:lang w:eastAsia="en-IE"/>
        </w:rPr>
        <w:t>The policy was ap</w:t>
      </w:r>
      <w:r w:rsidR="008253D5">
        <w:rPr>
          <w:sz w:val="22"/>
          <w:szCs w:val="22"/>
          <w:lang w:eastAsia="en-IE"/>
        </w:rPr>
        <w:t xml:space="preserve">proved by the school patron in </w:t>
      </w:r>
      <w:r w:rsidR="008241D2">
        <w:rPr>
          <w:sz w:val="22"/>
          <w:szCs w:val="22"/>
          <w:lang w:eastAsia="en-IE"/>
        </w:rPr>
        <w:t>July.</w:t>
      </w:r>
      <w:r w:rsidRPr="007B303E">
        <w:rPr>
          <w:sz w:val="22"/>
          <w:szCs w:val="22"/>
          <w:lang w:eastAsia="en-IE"/>
        </w:rPr>
        <w:t xml:space="preserve"> It is published on the school’s website and will be made available in hardcopy, on request, to any person who requests it.</w:t>
      </w:r>
    </w:p>
    <w:p w:rsidR="00240104" w:rsidRPr="007B303E" w:rsidRDefault="00240104" w:rsidP="00240104">
      <w:pPr>
        <w:spacing w:before="100" w:beforeAutospacing="1"/>
        <w:rPr>
          <w:sz w:val="22"/>
          <w:szCs w:val="22"/>
          <w:lang w:eastAsia="en-IE"/>
        </w:rPr>
      </w:pPr>
      <w:r w:rsidRPr="007B303E">
        <w:rPr>
          <w:sz w:val="22"/>
          <w:szCs w:val="22"/>
          <w:lang w:eastAsia="en-IE"/>
        </w:rPr>
        <w:t>The relevant dates and timelines for St. Colman’s N.S. admission process are set out in the school’s annual admission notice which is published annually on the school’s website at least one week before the commencement of the admission process for the school year concerned.</w:t>
      </w:r>
    </w:p>
    <w:p w:rsidR="00240104" w:rsidRPr="007B303E" w:rsidRDefault="00240104" w:rsidP="00240104">
      <w:pPr>
        <w:spacing w:before="100" w:beforeAutospacing="1"/>
        <w:rPr>
          <w:sz w:val="22"/>
          <w:szCs w:val="22"/>
          <w:lang w:eastAsia="en-IE"/>
        </w:rPr>
      </w:pPr>
      <w:r w:rsidRPr="007B303E">
        <w:rPr>
          <w:sz w:val="22"/>
          <w:szCs w:val="22"/>
          <w:lang w:eastAsia="en-IE"/>
        </w:rPr>
        <w:t>This policy must be read in conjunction with the annual admission notice for the school year concerned.</w:t>
      </w:r>
    </w:p>
    <w:p w:rsidR="00240104" w:rsidRPr="007B303E" w:rsidRDefault="00240104" w:rsidP="00240104">
      <w:pPr>
        <w:spacing w:before="100" w:beforeAutospacing="1"/>
        <w:rPr>
          <w:sz w:val="22"/>
          <w:szCs w:val="22"/>
          <w:lang w:eastAsia="en-IE"/>
        </w:rPr>
      </w:pPr>
      <w:r w:rsidRPr="007B303E">
        <w:rPr>
          <w:sz w:val="22"/>
          <w:szCs w:val="22"/>
          <w:lang w:eastAsia="en-IE"/>
        </w:rPr>
        <w:t>The application form for admission is published on the school’s website and will be made available in hardcopy on request to any person who requests it.</w:t>
      </w:r>
    </w:p>
    <w:p w:rsidR="00240104" w:rsidRPr="00735FBF" w:rsidRDefault="00240104" w:rsidP="00735FBF">
      <w:pPr>
        <w:spacing w:before="40"/>
        <w:outlineLvl w:val="1"/>
        <w:rPr>
          <w:color w:val="2E74B5"/>
          <w:sz w:val="22"/>
          <w:szCs w:val="22"/>
          <w:lang w:eastAsia="en-IE"/>
        </w:rPr>
      </w:pPr>
    </w:p>
    <w:p w:rsidR="00735FBF" w:rsidRPr="001243D3" w:rsidRDefault="00735FBF" w:rsidP="00735FBF">
      <w:pPr>
        <w:jc w:val="both"/>
        <w:rPr>
          <w:rFonts w:ascii="Arial" w:hAnsi="Arial" w:cs="Arial"/>
          <w:color w:val="984806"/>
        </w:rPr>
      </w:pPr>
    </w:p>
    <w:p w:rsidR="00735FBF" w:rsidRPr="00735FBF" w:rsidRDefault="00735FBF" w:rsidP="00C5721C">
      <w:pPr>
        <w:pStyle w:val="Heading2"/>
        <w:keepLines/>
        <w:numPr>
          <w:ilvl w:val="0"/>
          <w:numId w:val="26"/>
        </w:numPr>
        <w:spacing w:before="40" w:line="259" w:lineRule="auto"/>
        <w:rPr>
          <w:sz w:val="20"/>
        </w:rPr>
      </w:pPr>
      <w:r w:rsidRPr="00735FBF">
        <w:rPr>
          <w:sz w:val="20"/>
        </w:rPr>
        <w:t>Characteristic spirit and general objectives of the school</w:t>
      </w:r>
    </w:p>
    <w:p w:rsidR="00735FBF" w:rsidRPr="00735FBF" w:rsidRDefault="00735FBF" w:rsidP="00735FBF"/>
    <w:p w:rsidR="00735FBF" w:rsidRDefault="00735FBF" w:rsidP="00735FBF">
      <w:pPr>
        <w:pBdr>
          <w:top w:val="single" w:sz="4" w:space="1" w:color="auto"/>
          <w:left w:val="single" w:sz="4" w:space="4" w:color="auto"/>
          <w:bottom w:val="single" w:sz="4" w:space="1" w:color="auto"/>
          <w:right w:val="single" w:sz="4" w:space="4" w:color="auto"/>
        </w:pBdr>
        <w:shd w:val="clear" w:color="auto" w:fill="EEECE1"/>
        <w:contextualSpacing/>
        <w:jc w:val="both"/>
        <w:rPr>
          <w:rFonts w:ascii="Arial" w:hAnsi="Arial" w:cs="Arial"/>
        </w:rPr>
      </w:pPr>
    </w:p>
    <w:p w:rsidR="00735FBF" w:rsidRPr="00735FBF" w:rsidRDefault="00735FBF" w:rsidP="00735FBF">
      <w:pPr>
        <w:pBdr>
          <w:top w:val="single" w:sz="4" w:space="1" w:color="auto"/>
          <w:left w:val="single" w:sz="4" w:space="4" w:color="auto"/>
          <w:bottom w:val="single" w:sz="4" w:space="1" w:color="auto"/>
          <w:right w:val="single" w:sz="4" w:space="4" w:color="auto"/>
        </w:pBdr>
        <w:shd w:val="clear" w:color="auto" w:fill="EEECE1"/>
        <w:contextualSpacing/>
        <w:jc w:val="both"/>
        <w:rPr>
          <w:sz w:val="20"/>
          <w:szCs w:val="20"/>
        </w:rPr>
      </w:pPr>
    </w:p>
    <w:p w:rsidR="00735FBF" w:rsidRPr="00735FBF" w:rsidRDefault="00735FBF" w:rsidP="00735FBF">
      <w:pPr>
        <w:pBdr>
          <w:top w:val="single" w:sz="4" w:space="1" w:color="auto"/>
          <w:left w:val="single" w:sz="4" w:space="4" w:color="auto"/>
          <w:bottom w:val="single" w:sz="4" w:space="1" w:color="auto"/>
          <w:right w:val="single" w:sz="4" w:space="4" w:color="auto"/>
        </w:pBdr>
        <w:shd w:val="clear" w:color="auto" w:fill="EEECE1"/>
        <w:contextualSpacing/>
        <w:jc w:val="both"/>
        <w:rPr>
          <w:sz w:val="20"/>
          <w:szCs w:val="20"/>
        </w:rPr>
      </w:pPr>
      <w:r w:rsidRPr="00735FBF">
        <w:rPr>
          <w:sz w:val="20"/>
          <w:szCs w:val="20"/>
        </w:rPr>
        <w:t xml:space="preserve">St Colman’s N.S. is a Catholic co-educational primary school including an Autism Unit- LannEala, with a Catholic ethos under the patronage of the Bishop of Bishop of Meath </w:t>
      </w:r>
      <w:r w:rsidRPr="00735FBF">
        <w:rPr>
          <w:color w:val="000000"/>
          <w:sz w:val="20"/>
          <w:szCs w:val="20"/>
          <w:lang w:val="en-US"/>
        </w:rPr>
        <w:t>His Lordship Bishop Thomas Deenihan</w:t>
      </w:r>
    </w:p>
    <w:p w:rsidR="00735FBF" w:rsidRPr="00735FBF" w:rsidRDefault="00735FBF" w:rsidP="00735FBF">
      <w:pPr>
        <w:pBdr>
          <w:top w:val="single" w:sz="4" w:space="1" w:color="auto"/>
          <w:left w:val="single" w:sz="4" w:space="4" w:color="auto"/>
          <w:bottom w:val="single" w:sz="4" w:space="1" w:color="auto"/>
          <w:right w:val="single" w:sz="4" w:space="4" w:color="auto"/>
        </w:pBdr>
        <w:shd w:val="clear" w:color="auto" w:fill="EEECE1"/>
        <w:contextualSpacing/>
        <w:jc w:val="both"/>
        <w:rPr>
          <w:sz w:val="20"/>
          <w:szCs w:val="20"/>
        </w:rPr>
      </w:pPr>
    </w:p>
    <w:p w:rsidR="00735FBF" w:rsidRPr="00735FBF" w:rsidRDefault="00735FBF" w:rsidP="00735FBF">
      <w:pPr>
        <w:pBdr>
          <w:top w:val="single" w:sz="4" w:space="1" w:color="auto"/>
          <w:left w:val="single" w:sz="4" w:space="4" w:color="auto"/>
          <w:bottom w:val="single" w:sz="4" w:space="1" w:color="auto"/>
          <w:right w:val="single" w:sz="4" w:space="4" w:color="auto"/>
        </w:pBdr>
        <w:shd w:val="clear" w:color="auto" w:fill="EEECE1"/>
        <w:contextualSpacing/>
        <w:jc w:val="both"/>
        <w:rPr>
          <w:sz w:val="20"/>
          <w:szCs w:val="20"/>
        </w:rPr>
      </w:pPr>
      <w:r w:rsidRPr="00735FBF">
        <w:rPr>
          <w:sz w:val="20"/>
          <w:szCs w:val="20"/>
        </w:rPr>
        <w:t>“Catholic Ethos” in the context of a Catholic primary school means the ethos and characteristic spirit of the Roman Catholic Church, which aims at promoting:</w:t>
      </w:r>
    </w:p>
    <w:p w:rsidR="00735FBF" w:rsidRPr="00735FBF" w:rsidRDefault="00735FBF" w:rsidP="00735FBF">
      <w:pPr>
        <w:pBdr>
          <w:top w:val="single" w:sz="4" w:space="1" w:color="auto"/>
          <w:left w:val="single" w:sz="4" w:space="4" w:color="auto"/>
          <w:bottom w:val="single" w:sz="4" w:space="1" w:color="auto"/>
          <w:right w:val="single" w:sz="4" w:space="4" w:color="auto"/>
        </w:pBdr>
        <w:shd w:val="clear" w:color="auto" w:fill="EEECE1"/>
        <w:contextualSpacing/>
        <w:jc w:val="both"/>
        <w:rPr>
          <w:sz w:val="20"/>
          <w:szCs w:val="20"/>
        </w:rPr>
      </w:pPr>
    </w:p>
    <w:p w:rsidR="00735FBF" w:rsidRPr="00735FBF" w:rsidRDefault="00735FBF" w:rsidP="00735FBF">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EECE1"/>
        <w:spacing w:after="160"/>
        <w:contextualSpacing/>
        <w:jc w:val="both"/>
        <w:rPr>
          <w:sz w:val="20"/>
          <w:szCs w:val="20"/>
        </w:rPr>
      </w:pPr>
      <w:r w:rsidRPr="00735FBF">
        <w:rPr>
          <w:sz w:val="20"/>
          <w:szCs w:val="20"/>
        </w:rPr>
        <w:t>the full and harmonious development of all aspects of the person of the pupil, including the intellectual, physical, cultural, moral and spiritual aspects; and</w:t>
      </w:r>
    </w:p>
    <w:p w:rsidR="00735FBF" w:rsidRPr="00735FBF" w:rsidRDefault="00735FBF" w:rsidP="00735FBF">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EECE1"/>
        <w:spacing w:after="160"/>
        <w:contextualSpacing/>
        <w:jc w:val="both"/>
        <w:rPr>
          <w:sz w:val="20"/>
          <w:szCs w:val="20"/>
        </w:rPr>
      </w:pPr>
      <w:r w:rsidRPr="00735FBF">
        <w:rPr>
          <w:sz w:val="20"/>
          <w:szCs w:val="20"/>
        </w:rPr>
        <w:t>a living relationship with God and with other people; and</w:t>
      </w:r>
    </w:p>
    <w:p w:rsidR="00735FBF" w:rsidRPr="00735FBF" w:rsidRDefault="00735FBF" w:rsidP="00735FBF">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EECE1"/>
        <w:spacing w:after="160"/>
        <w:contextualSpacing/>
        <w:jc w:val="both"/>
        <w:rPr>
          <w:sz w:val="20"/>
          <w:szCs w:val="20"/>
        </w:rPr>
      </w:pPr>
      <w:r w:rsidRPr="00735FBF">
        <w:rPr>
          <w:sz w:val="20"/>
          <w:szCs w:val="20"/>
        </w:rPr>
        <w:t>a philosophy of life inspired by belief in God and in the life, death and resurrection of Jesus; and</w:t>
      </w:r>
    </w:p>
    <w:p w:rsidR="00735FBF" w:rsidRPr="00735FBF" w:rsidRDefault="00735FBF" w:rsidP="00735FBF">
      <w:pPr>
        <w:pStyle w:val="ListParagraph"/>
        <w:numPr>
          <w:ilvl w:val="0"/>
          <w:numId w:val="46"/>
        </w:numPr>
        <w:pBdr>
          <w:top w:val="single" w:sz="4" w:space="1" w:color="auto"/>
          <w:left w:val="single" w:sz="4" w:space="4" w:color="auto"/>
          <w:bottom w:val="single" w:sz="4" w:space="1" w:color="auto"/>
          <w:right w:val="single" w:sz="4" w:space="4" w:color="auto"/>
        </w:pBdr>
        <w:shd w:val="clear" w:color="auto" w:fill="EEECE1"/>
        <w:spacing w:after="160"/>
        <w:contextualSpacing/>
        <w:jc w:val="both"/>
        <w:rPr>
          <w:sz w:val="20"/>
          <w:szCs w:val="20"/>
        </w:rPr>
      </w:pPr>
      <w:r w:rsidRPr="00735FBF">
        <w:rPr>
          <w:sz w:val="20"/>
          <w:szCs w:val="20"/>
        </w:rPr>
        <w:t>the formation of the pupils in the Catholic faith,</w:t>
      </w:r>
      <w:r w:rsidR="00C5721C" w:rsidRPr="00C5721C">
        <w:rPr>
          <w:sz w:val="20"/>
          <w:szCs w:val="20"/>
        </w:rPr>
        <w:t xml:space="preserve"> </w:t>
      </w:r>
      <w:r w:rsidR="00C5721C" w:rsidRPr="00735FBF">
        <w:rPr>
          <w:sz w:val="20"/>
          <w:szCs w:val="20"/>
        </w:rPr>
        <w:t>and which school provides religious education</w:t>
      </w:r>
    </w:p>
    <w:p w:rsidR="00735FBF" w:rsidRDefault="00C5721C" w:rsidP="00735FBF">
      <w:pPr>
        <w:pBdr>
          <w:top w:val="single" w:sz="4" w:space="1" w:color="auto"/>
          <w:left w:val="single" w:sz="4" w:space="22" w:color="auto"/>
          <w:bottom w:val="single" w:sz="4" w:space="1" w:color="auto"/>
          <w:right w:val="single" w:sz="4" w:space="4" w:color="auto"/>
        </w:pBdr>
        <w:shd w:val="clear" w:color="auto" w:fill="EEECE1"/>
        <w:ind w:left="360"/>
        <w:jc w:val="both"/>
        <w:rPr>
          <w:sz w:val="20"/>
          <w:szCs w:val="20"/>
        </w:rPr>
      </w:pPr>
      <w:r>
        <w:rPr>
          <w:sz w:val="20"/>
          <w:szCs w:val="20"/>
        </w:rPr>
        <w:lastRenderedPageBreak/>
        <w:t xml:space="preserve">for </w:t>
      </w:r>
      <w:r w:rsidR="00735FBF" w:rsidRPr="00735FBF">
        <w:rPr>
          <w:sz w:val="20"/>
          <w:szCs w:val="20"/>
        </w:rPr>
        <w:t>the pupils in accordance with the  doctrines, practices and traditions of the Roman Catholic Church, and/or such ethos and/or characteristic spirit as may be determined or interpreted from time to time by the Irish Episcopal Conference.</w:t>
      </w:r>
    </w:p>
    <w:p w:rsidR="00735FBF" w:rsidRPr="00735FBF" w:rsidRDefault="00735FBF" w:rsidP="00735FBF">
      <w:pPr>
        <w:pBdr>
          <w:top w:val="single" w:sz="4" w:space="1" w:color="auto"/>
          <w:left w:val="single" w:sz="4" w:space="22" w:color="auto"/>
          <w:bottom w:val="single" w:sz="4" w:space="1" w:color="auto"/>
          <w:right w:val="single" w:sz="4" w:space="4" w:color="auto"/>
        </w:pBdr>
        <w:shd w:val="clear" w:color="auto" w:fill="EEECE1"/>
        <w:ind w:left="360"/>
        <w:jc w:val="both"/>
        <w:rPr>
          <w:sz w:val="20"/>
          <w:szCs w:val="20"/>
        </w:rPr>
      </w:pPr>
    </w:p>
    <w:p w:rsidR="00735FBF" w:rsidRPr="00735FBF" w:rsidRDefault="00735FBF" w:rsidP="00735FBF">
      <w:pPr>
        <w:pBdr>
          <w:top w:val="single" w:sz="4" w:space="1" w:color="auto"/>
          <w:left w:val="single" w:sz="4" w:space="22" w:color="auto"/>
          <w:bottom w:val="single" w:sz="4" w:space="1" w:color="auto"/>
          <w:right w:val="single" w:sz="4" w:space="4" w:color="auto"/>
        </w:pBdr>
        <w:shd w:val="clear" w:color="auto" w:fill="EEECE1"/>
        <w:ind w:left="360"/>
        <w:jc w:val="both"/>
        <w:rPr>
          <w:sz w:val="20"/>
          <w:szCs w:val="20"/>
        </w:rPr>
      </w:pPr>
      <w:r w:rsidRPr="00735FBF">
        <w:rPr>
          <w:sz w:val="20"/>
          <w:szCs w:val="20"/>
        </w:rPr>
        <w:t xml:space="preserve">In accordance with S.15 (2) (b) of the Education Act, 1998 the Board of Management of St. Colman’s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735FBF" w:rsidRPr="00735FBF" w:rsidRDefault="00735FBF" w:rsidP="00735FBF">
      <w:pPr>
        <w:pBdr>
          <w:top w:val="single" w:sz="4" w:space="1" w:color="auto"/>
          <w:left w:val="single" w:sz="4" w:space="22" w:color="auto"/>
          <w:bottom w:val="single" w:sz="4" w:space="1" w:color="auto"/>
          <w:right w:val="single" w:sz="4" w:space="4" w:color="auto"/>
        </w:pBdr>
        <w:shd w:val="clear" w:color="auto" w:fill="EEECE1"/>
        <w:ind w:left="360"/>
        <w:jc w:val="both"/>
        <w:rPr>
          <w:sz w:val="20"/>
          <w:szCs w:val="20"/>
        </w:rPr>
      </w:pPr>
    </w:p>
    <w:p w:rsidR="00735FBF" w:rsidRPr="007B303E" w:rsidRDefault="00735FBF" w:rsidP="00C5721C">
      <w:pPr>
        <w:spacing w:before="40"/>
        <w:ind w:left="720"/>
        <w:outlineLvl w:val="1"/>
        <w:rPr>
          <w:color w:val="2E74B5"/>
          <w:sz w:val="22"/>
          <w:szCs w:val="22"/>
          <w:lang w:eastAsia="en-IE"/>
        </w:rPr>
      </w:pPr>
    </w:p>
    <w:p w:rsidR="00794611" w:rsidRPr="00300B9F" w:rsidRDefault="00794611" w:rsidP="00794611">
      <w:pPr>
        <w:pStyle w:val="NormalWeb"/>
        <w:shd w:val="clear" w:color="auto" w:fill="F8F8F8"/>
        <w:spacing w:before="0" w:after="225" w:line="408" w:lineRule="atLeast"/>
        <w:rPr>
          <w:color w:val="333333"/>
          <w:sz w:val="22"/>
          <w:szCs w:val="22"/>
        </w:rPr>
      </w:pPr>
      <w:r w:rsidRPr="00F46A0E">
        <w:rPr>
          <w:b/>
          <w:bCs/>
          <w:color w:val="333333"/>
          <w:sz w:val="22"/>
          <w:szCs w:val="22"/>
        </w:rPr>
        <w:t>Vision and Mission Statement</w:t>
      </w:r>
    </w:p>
    <w:p w:rsidR="00794611" w:rsidRPr="007B303E" w:rsidRDefault="00794611" w:rsidP="00794611">
      <w:pPr>
        <w:shd w:val="clear" w:color="auto" w:fill="FFFFFF"/>
        <w:autoSpaceDE w:val="0"/>
        <w:autoSpaceDN w:val="0"/>
        <w:adjustRightInd w:val="0"/>
        <w:rPr>
          <w:b/>
          <w:sz w:val="22"/>
          <w:szCs w:val="22"/>
        </w:rPr>
      </w:pPr>
    </w:p>
    <w:p w:rsidR="00240104" w:rsidRDefault="00794611" w:rsidP="00794611">
      <w:pPr>
        <w:shd w:val="clear" w:color="auto" w:fill="FFFFFF"/>
        <w:autoSpaceDE w:val="0"/>
        <w:autoSpaceDN w:val="0"/>
        <w:adjustRightInd w:val="0"/>
        <w:rPr>
          <w:sz w:val="22"/>
          <w:szCs w:val="22"/>
        </w:rPr>
      </w:pPr>
      <w:r>
        <w:rPr>
          <w:sz w:val="22"/>
          <w:szCs w:val="22"/>
        </w:rPr>
        <w:t>Our vision for St. Colman’s N.S. is of a safe and happy place where each child is nurtured and valued in an atmosphere of fairness, tolerance and respect. Our school promotes the holistic development of each child so that he or she may realise his/her potential as a unique individual. We aim to foster the Christian values of respect, honesty, courtesy, responsibility, tolerance and consideration for others. We endeavour to enable each child to develop his/her skills, through access to the Revised Curriculum, to the best of his/her ability. We cherish and foster positive, co-operative relationships between teachers, staff, pupils, parents and the wider community. We value and encourage good parental communication and involvement, based on mutual trust and understanding.</w:t>
      </w:r>
    </w:p>
    <w:p w:rsidR="00794611" w:rsidRPr="007B303E" w:rsidRDefault="00794611" w:rsidP="00794611">
      <w:pPr>
        <w:shd w:val="clear" w:color="auto" w:fill="FFFFFF"/>
        <w:autoSpaceDE w:val="0"/>
        <w:autoSpaceDN w:val="0"/>
        <w:adjustRightInd w:val="0"/>
        <w:rPr>
          <w:b/>
          <w:sz w:val="22"/>
          <w:szCs w:val="22"/>
        </w:rPr>
      </w:pPr>
    </w:p>
    <w:p w:rsidR="00240104" w:rsidRPr="007B303E" w:rsidRDefault="00240104" w:rsidP="00240104">
      <w:pPr>
        <w:shd w:val="clear" w:color="auto" w:fill="FFFFFF"/>
        <w:autoSpaceDE w:val="0"/>
        <w:autoSpaceDN w:val="0"/>
        <w:adjustRightInd w:val="0"/>
        <w:rPr>
          <w:sz w:val="22"/>
          <w:szCs w:val="22"/>
        </w:rPr>
      </w:pPr>
      <w:r w:rsidRPr="007B303E">
        <w:rPr>
          <w:color w:val="000000"/>
          <w:sz w:val="22"/>
          <w:szCs w:val="22"/>
          <w:lang w:val="en-US"/>
        </w:rPr>
        <w:t xml:space="preserve">At present, the teaching staff is comprised of </w:t>
      </w:r>
      <w:r w:rsidR="00184BC4" w:rsidRPr="007B303E">
        <w:rPr>
          <w:color w:val="000000"/>
          <w:sz w:val="22"/>
          <w:szCs w:val="22"/>
          <w:lang w:val="en-US"/>
        </w:rPr>
        <w:t>1</w:t>
      </w:r>
      <w:r w:rsidR="00394EAE">
        <w:rPr>
          <w:color w:val="000000"/>
          <w:sz w:val="22"/>
          <w:szCs w:val="22"/>
          <w:lang w:val="en-US"/>
        </w:rPr>
        <w:t>2</w:t>
      </w:r>
      <w:r w:rsidRPr="007B303E">
        <w:rPr>
          <w:color w:val="000000"/>
          <w:sz w:val="22"/>
          <w:szCs w:val="22"/>
          <w:lang w:val="en-US"/>
        </w:rPr>
        <w:t xml:space="preserve"> mainstream</w:t>
      </w:r>
      <w:r w:rsidR="00794611">
        <w:rPr>
          <w:color w:val="000000"/>
          <w:sz w:val="22"/>
          <w:szCs w:val="22"/>
          <w:lang w:val="en-US"/>
        </w:rPr>
        <w:t xml:space="preserve"> </w:t>
      </w:r>
      <w:r w:rsidRPr="007B303E">
        <w:rPr>
          <w:color w:val="000000"/>
          <w:sz w:val="22"/>
          <w:szCs w:val="22"/>
          <w:lang w:val="en-US"/>
        </w:rPr>
        <w:t xml:space="preserve"> teachers, 6 Special Education teachers, 3 class teachers in the Autism Unit-LannEala and 1Princip</w:t>
      </w:r>
      <w:r w:rsidR="00794611">
        <w:rPr>
          <w:color w:val="000000"/>
          <w:sz w:val="22"/>
          <w:szCs w:val="22"/>
          <w:lang w:val="en-US"/>
        </w:rPr>
        <w:t>al.  Special Needs Assistants-1</w:t>
      </w:r>
      <w:r w:rsidR="00394EAE">
        <w:rPr>
          <w:color w:val="000000"/>
          <w:sz w:val="22"/>
          <w:szCs w:val="22"/>
          <w:lang w:val="en-US"/>
        </w:rPr>
        <w:t>5</w:t>
      </w:r>
      <w:r w:rsidRPr="007B303E">
        <w:rPr>
          <w:color w:val="000000"/>
          <w:sz w:val="22"/>
          <w:szCs w:val="22"/>
          <w:lang w:val="en-US"/>
        </w:rPr>
        <w:t xml:space="preserve"> full time posts, two 0.83 posts an</w:t>
      </w:r>
      <w:r w:rsidR="002A0B1E">
        <w:rPr>
          <w:color w:val="000000"/>
          <w:sz w:val="22"/>
          <w:szCs w:val="22"/>
          <w:lang w:val="en-US"/>
        </w:rPr>
        <w:t xml:space="preserve">d two 0.5posts.  The full range </w:t>
      </w:r>
      <w:r w:rsidRPr="007B303E">
        <w:rPr>
          <w:color w:val="000000"/>
          <w:sz w:val="22"/>
          <w:szCs w:val="22"/>
          <w:lang w:val="en-US"/>
        </w:rPr>
        <w:t xml:space="preserve">of classes </w:t>
      </w:r>
      <w:r w:rsidRPr="007B303E">
        <w:rPr>
          <w:bCs/>
          <w:color w:val="000000"/>
          <w:sz w:val="22"/>
          <w:szCs w:val="22"/>
          <w:lang w:val="en-US"/>
        </w:rPr>
        <w:t>are</w:t>
      </w:r>
      <w:r w:rsidRPr="007B303E">
        <w:rPr>
          <w:b/>
          <w:bCs/>
          <w:color w:val="000000"/>
          <w:sz w:val="22"/>
          <w:szCs w:val="22"/>
          <w:lang w:val="en-US"/>
        </w:rPr>
        <w:t xml:space="preserve"> </w:t>
      </w:r>
      <w:r w:rsidRPr="007B303E">
        <w:rPr>
          <w:color w:val="000000"/>
          <w:sz w:val="22"/>
          <w:szCs w:val="22"/>
          <w:lang w:val="en-US"/>
        </w:rPr>
        <w:t xml:space="preserve">taught in the school and classes are of mixed gender. There are </w:t>
      </w:r>
      <w:r w:rsidR="00C5721C">
        <w:rPr>
          <w:color w:val="000000"/>
          <w:sz w:val="22"/>
          <w:szCs w:val="22"/>
          <w:lang w:val="en-US"/>
        </w:rPr>
        <w:t xml:space="preserve">currently </w:t>
      </w:r>
      <w:r w:rsidRPr="007B303E">
        <w:rPr>
          <w:color w:val="000000"/>
          <w:sz w:val="22"/>
          <w:szCs w:val="22"/>
          <w:lang w:val="en-US"/>
        </w:rPr>
        <w:t>18 pupils in LannEala</w:t>
      </w:r>
    </w:p>
    <w:p w:rsidR="00240104" w:rsidRPr="007B303E" w:rsidRDefault="00240104" w:rsidP="00240104">
      <w:pPr>
        <w:shd w:val="clear" w:color="auto" w:fill="FFFFFF"/>
        <w:autoSpaceDE w:val="0"/>
        <w:autoSpaceDN w:val="0"/>
        <w:adjustRightInd w:val="0"/>
        <w:rPr>
          <w:sz w:val="22"/>
          <w:szCs w:val="22"/>
        </w:rPr>
      </w:pPr>
      <w:r w:rsidRPr="007B303E">
        <w:rPr>
          <w:color w:val="000000"/>
          <w:sz w:val="22"/>
          <w:szCs w:val="22"/>
          <w:lang w:val="en-US"/>
        </w:rPr>
        <w:t>The school depends on the grants and teacher resources provided by the Department of Education and Science and it operates within the regulations laid down, from time to time, by the Department. The school Policy has regard to the resources and funding available.</w:t>
      </w:r>
    </w:p>
    <w:p w:rsidR="00240104" w:rsidRDefault="00240104" w:rsidP="00240104">
      <w:pPr>
        <w:shd w:val="clear" w:color="auto" w:fill="FFFFFF"/>
        <w:autoSpaceDE w:val="0"/>
        <w:autoSpaceDN w:val="0"/>
        <w:adjustRightInd w:val="0"/>
        <w:rPr>
          <w:color w:val="000000"/>
          <w:sz w:val="22"/>
          <w:szCs w:val="22"/>
          <w:lang w:val="en-US"/>
        </w:rPr>
      </w:pPr>
      <w:r w:rsidRPr="007B303E">
        <w:rPr>
          <w:color w:val="000000"/>
          <w:sz w:val="22"/>
          <w:szCs w:val="22"/>
          <w:lang w:val="en-US"/>
        </w:rPr>
        <w:t>Class starts at 9.20 a.m. and finishes at 3.00 p.m.  Infant Classes finish at 2.00 p.m.</w:t>
      </w:r>
    </w:p>
    <w:p w:rsidR="00C5721C" w:rsidRPr="007B303E" w:rsidRDefault="00C5721C" w:rsidP="00240104">
      <w:pPr>
        <w:shd w:val="clear" w:color="auto" w:fill="FFFFFF"/>
        <w:autoSpaceDE w:val="0"/>
        <w:autoSpaceDN w:val="0"/>
        <w:adjustRightInd w:val="0"/>
        <w:rPr>
          <w:color w:val="000000"/>
          <w:sz w:val="22"/>
          <w:szCs w:val="22"/>
          <w:lang w:val="en-US"/>
        </w:rPr>
      </w:pPr>
    </w:p>
    <w:p w:rsidR="00240104" w:rsidRPr="007B303E" w:rsidRDefault="00240104" w:rsidP="007B303E">
      <w:pPr>
        <w:pStyle w:val="ListParagraph"/>
        <w:shd w:val="clear" w:color="auto" w:fill="FFFFFF"/>
        <w:autoSpaceDE w:val="0"/>
        <w:autoSpaceDN w:val="0"/>
        <w:adjustRightInd w:val="0"/>
        <w:spacing w:after="200" w:line="276" w:lineRule="auto"/>
        <w:ind w:left="0"/>
        <w:contextualSpacing/>
        <w:rPr>
          <w:b/>
          <w:color w:val="000000"/>
          <w:sz w:val="22"/>
          <w:szCs w:val="22"/>
          <w:lang w:val="en-US"/>
        </w:rPr>
      </w:pPr>
    </w:p>
    <w:p w:rsidR="00240104" w:rsidRPr="007B303E" w:rsidRDefault="00240104" w:rsidP="0067788A">
      <w:pPr>
        <w:pStyle w:val="ListParagraph"/>
        <w:shd w:val="clear" w:color="auto" w:fill="FFFFFF"/>
        <w:autoSpaceDE w:val="0"/>
        <w:autoSpaceDN w:val="0"/>
        <w:adjustRightInd w:val="0"/>
        <w:spacing w:after="200" w:line="276" w:lineRule="auto"/>
        <w:contextualSpacing/>
        <w:rPr>
          <w:b/>
          <w:color w:val="000000"/>
          <w:sz w:val="22"/>
          <w:szCs w:val="22"/>
          <w:lang w:val="en-US"/>
        </w:rPr>
      </w:pPr>
      <w:r w:rsidRPr="007B303E">
        <w:rPr>
          <w:b/>
          <w:color w:val="000000"/>
          <w:sz w:val="22"/>
          <w:szCs w:val="22"/>
          <w:lang w:val="en-US"/>
        </w:rPr>
        <w:t xml:space="preserve"> Rationale</w:t>
      </w:r>
    </w:p>
    <w:p w:rsidR="00240104" w:rsidRPr="007B303E" w:rsidRDefault="00240104" w:rsidP="00240104">
      <w:pPr>
        <w:shd w:val="clear" w:color="auto" w:fill="FFFFFF"/>
        <w:autoSpaceDE w:val="0"/>
        <w:autoSpaceDN w:val="0"/>
        <w:adjustRightInd w:val="0"/>
        <w:rPr>
          <w:b/>
          <w:color w:val="000000"/>
          <w:sz w:val="22"/>
          <w:szCs w:val="22"/>
          <w:lang w:val="en-US"/>
        </w:rPr>
      </w:pPr>
    </w:p>
    <w:p w:rsidR="00240104" w:rsidRPr="007B303E" w:rsidRDefault="00240104" w:rsidP="00240104">
      <w:pPr>
        <w:shd w:val="clear" w:color="auto" w:fill="FFFFFF"/>
        <w:autoSpaceDE w:val="0"/>
        <w:autoSpaceDN w:val="0"/>
        <w:adjustRightInd w:val="0"/>
        <w:rPr>
          <w:color w:val="000000"/>
          <w:sz w:val="22"/>
          <w:szCs w:val="22"/>
          <w:lang w:val="en-US"/>
        </w:rPr>
      </w:pPr>
      <w:r w:rsidRPr="007B303E">
        <w:rPr>
          <w:color w:val="000000"/>
          <w:sz w:val="22"/>
          <w:szCs w:val="22"/>
          <w:lang w:val="en-US"/>
        </w:rPr>
        <w:t>This policy aims to ensure that the appropriate procedures are in place to enable the school</w:t>
      </w:r>
    </w:p>
    <w:p w:rsidR="00240104" w:rsidRPr="007B303E" w:rsidRDefault="00240104" w:rsidP="00240104">
      <w:pPr>
        <w:numPr>
          <w:ilvl w:val="0"/>
          <w:numId w:val="41"/>
        </w:numPr>
        <w:shd w:val="clear" w:color="auto" w:fill="FFFFFF"/>
        <w:autoSpaceDE w:val="0"/>
        <w:autoSpaceDN w:val="0"/>
        <w:adjustRightInd w:val="0"/>
        <w:rPr>
          <w:sz w:val="22"/>
          <w:szCs w:val="22"/>
        </w:rPr>
      </w:pPr>
      <w:r w:rsidRPr="007B303E">
        <w:rPr>
          <w:color w:val="000000"/>
          <w:sz w:val="22"/>
          <w:szCs w:val="22"/>
          <w:lang w:val="en-US"/>
        </w:rPr>
        <w:t>To make decisions on all applications in an open and transpar</w:t>
      </w:r>
      <w:r w:rsidR="0061457A" w:rsidRPr="007B303E">
        <w:rPr>
          <w:color w:val="000000"/>
          <w:sz w:val="22"/>
          <w:szCs w:val="22"/>
          <w:lang w:val="en-US"/>
        </w:rPr>
        <w:t>ent manner consistent with the ethos, the M</w:t>
      </w:r>
      <w:r w:rsidRPr="007B303E">
        <w:rPr>
          <w:color w:val="000000"/>
          <w:sz w:val="22"/>
          <w:szCs w:val="22"/>
          <w:lang w:val="en-US"/>
        </w:rPr>
        <w:t>ission Statement of the school and legislative requirements</w:t>
      </w:r>
    </w:p>
    <w:p w:rsidR="00240104" w:rsidRPr="007B303E" w:rsidRDefault="00240104" w:rsidP="00240104">
      <w:pPr>
        <w:numPr>
          <w:ilvl w:val="0"/>
          <w:numId w:val="41"/>
        </w:numPr>
        <w:shd w:val="clear" w:color="auto" w:fill="FFFFFF"/>
        <w:autoSpaceDE w:val="0"/>
        <w:autoSpaceDN w:val="0"/>
        <w:adjustRightInd w:val="0"/>
        <w:rPr>
          <w:sz w:val="22"/>
          <w:szCs w:val="22"/>
        </w:rPr>
      </w:pPr>
      <w:r w:rsidRPr="007B303E">
        <w:rPr>
          <w:color w:val="000000"/>
          <w:sz w:val="22"/>
          <w:szCs w:val="22"/>
          <w:lang w:val="en-US"/>
        </w:rPr>
        <w:t>To make an accurate and appropriate assessment of the capacity of the school to cater for the needs of applicants in the light of the resources available to it and</w:t>
      </w:r>
    </w:p>
    <w:p w:rsidR="00240104" w:rsidRPr="007B303E" w:rsidRDefault="00240104" w:rsidP="00240104">
      <w:pPr>
        <w:numPr>
          <w:ilvl w:val="0"/>
          <w:numId w:val="41"/>
        </w:numPr>
        <w:shd w:val="clear" w:color="auto" w:fill="FFFFFF"/>
        <w:autoSpaceDE w:val="0"/>
        <w:autoSpaceDN w:val="0"/>
        <w:adjustRightInd w:val="0"/>
        <w:rPr>
          <w:sz w:val="22"/>
          <w:szCs w:val="22"/>
        </w:rPr>
      </w:pPr>
      <w:r w:rsidRPr="007B303E">
        <w:rPr>
          <w:color w:val="000000"/>
          <w:sz w:val="22"/>
          <w:szCs w:val="22"/>
          <w:lang w:val="en-US"/>
        </w:rPr>
        <w:t>To put in place a framework which will ensure effective and productive relations between students, parents and teachers where a student is admitted to the school</w:t>
      </w:r>
    </w:p>
    <w:p w:rsidR="00240104" w:rsidRPr="007B303E" w:rsidRDefault="00240104" w:rsidP="00240104">
      <w:pPr>
        <w:shd w:val="clear" w:color="auto" w:fill="FFFFFF"/>
        <w:autoSpaceDE w:val="0"/>
        <w:autoSpaceDN w:val="0"/>
        <w:adjustRightInd w:val="0"/>
        <w:ind w:left="360"/>
        <w:rPr>
          <w:sz w:val="22"/>
          <w:szCs w:val="22"/>
        </w:rPr>
      </w:pPr>
    </w:p>
    <w:p w:rsidR="00240104" w:rsidRPr="007B303E" w:rsidRDefault="00240104" w:rsidP="00240104">
      <w:pPr>
        <w:spacing w:before="40"/>
        <w:ind w:left="720"/>
        <w:outlineLvl w:val="1"/>
        <w:rPr>
          <w:color w:val="2E74B5"/>
          <w:sz w:val="22"/>
          <w:szCs w:val="22"/>
          <w:lang w:eastAsia="en-IE"/>
        </w:rPr>
      </w:pPr>
    </w:p>
    <w:p w:rsidR="00240104" w:rsidRPr="00394EAE" w:rsidRDefault="00240104" w:rsidP="00C5721C">
      <w:pPr>
        <w:pStyle w:val="ListParagraph"/>
        <w:numPr>
          <w:ilvl w:val="0"/>
          <w:numId w:val="47"/>
        </w:numPr>
        <w:spacing w:before="40"/>
        <w:contextualSpacing/>
        <w:outlineLvl w:val="1"/>
        <w:rPr>
          <w:color w:val="000000"/>
          <w:sz w:val="22"/>
          <w:szCs w:val="22"/>
          <w:lang w:eastAsia="en-IE"/>
        </w:rPr>
      </w:pPr>
      <w:r w:rsidRPr="00C5721C">
        <w:rPr>
          <w:b/>
          <w:bCs/>
          <w:color w:val="000000"/>
          <w:sz w:val="22"/>
          <w:szCs w:val="22"/>
          <w:lang w:eastAsia="en-IE"/>
        </w:rPr>
        <w:t xml:space="preserve">Admission Statement </w:t>
      </w:r>
    </w:p>
    <w:p w:rsidR="00394EAE" w:rsidRDefault="00394EAE" w:rsidP="00394EAE">
      <w:pPr>
        <w:spacing w:before="40"/>
        <w:contextualSpacing/>
        <w:outlineLvl w:val="1"/>
        <w:rPr>
          <w:color w:val="000000"/>
          <w:sz w:val="22"/>
          <w:szCs w:val="22"/>
          <w:lang w:eastAsia="en-IE"/>
        </w:rPr>
      </w:pPr>
    </w:p>
    <w:p w:rsidR="00394EAE" w:rsidRDefault="00394EAE" w:rsidP="00394EAE">
      <w:pPr>
        <w:spacing w:before="40"/>
        <w:contextualSpacing/>
        <w:outlineLvl w:val="1"/>
        <w:rPr>
          <w:color w:val="000000"/>
          <w:sz w:val="22"/>
          <w:szCs w:val="22"/>
          <w:lang w:eastAsia="en-IE"/>
        </w:rPr>
      </w:pPr>
      <w:r>
        <w:rPr>
          <w:color w:val="000000"/>
          <w:sz w:val="22"/>
          <w:szCs w:val="22"/>
          <w:lang w:eastAsia="en-IE"/>
        </w:rPr>
        <w:t xml:space="preserve">St. Colmans National School will cooperate with the National Council for Special Education in the performance by the Council of its functions under the Education for Persons with Special Education Needs Act 2004 relating to the provision of Education to children with special educational needs, including in particular by the provision and operation of a special class or classes when requested to do so by the Council. </w:t>
      </w:r>
    </w:p>
    <w:p w:rsidR="00394EAE" w:rsidRDefault="00394EAE" w:rsidP="00394EAE">
      <w:pPr>
        <w:spacing w:before="40"/>
        <w:contextualSpacing/>
        <w:outlineLvl w:val="1"/>
        <w:rPr>
          <w:color w:val="000000"/>
          <w:sz w:val="22"/>
          <w:szCs w:val="22"/>
          <w:lang w:eastAsia="en-IE"/>
        </w:rPr>
      </w:pPr>
    </w:p>
    <w:p w:rsidR="00394EAE" w:rsidRPr="00394EAE" w:rsidRDefault="00394EAE" w:rsidP="00394EAE">
      <w:pPr>
        <w:spacing w:before="40"/>
        <w:contextualSpacing/>
        <w:outlineLvl w:val="1"/>
        <w:rPr>
          <w:color w:val="000000"/>
          <w:sz w:val="22"/>
          <w:szCs w:val="22"/>
          <w:lang w:eastAsia="en-IE"/>
        </w:rPr>
      </w:pPr>
      <w:r>
        <w:rPr>
          <w:color w:val="000000"/>
          <w:sz w:val="22"/>
          <w:szCs w:val="22"/>
          <w:lang w:eastAsia="en-IE"/>
        </w:rPr>
        <w:t>St. Colmans National School will comply with any direction served on the P</w:t>
      </w:r>
      <w:bookmarkStart w:id="0" w:name="_GoBack"/>
      <w:bookmarkEnd w:id="0"/>
      <w:r>
        <w:rPr>
          <w:color w:val="000000"/>
          <w:sz w:val="22"/>
          <w:szCs w:val="22"/>
          <w:lang w:eastAsia="en-IE"/>
        </w:rPr>
        <w:t>atron or the Board, as the case may be, under Section 37A and any direction  served on the Board under Section 67(4B) of the Education Act.</w:t>
      </w:r>
    </w:p>
    <w:p w:rsidR="00240104" w:rsidRPr="007B303E" w:rsidRDefault="00240104" w:rsidP="00240104">
      <w:pPr>
        <w:spacing w:before="100" w:beforeAutospacing="1"/>
        <w:rPr>
          <w:sz w:val="22"/>
          <w:szCs w:val="22"/>
          <w:lang w:eastAsia="en-IE"/>
        </w:rPr>
      </w:pPr>
      <w:r w:rsidRPr="007B303E">
        <w:rPr>
          <w:color w:val="000000"/>
          <w:sz w:val="22"/>
          <w:szCs w:val="22"/>
          <w:lang w:eastAsia="en-IE"/>
        </w:rPr>
        <w:lastRenderedPageBreak/>
        <w:t>St. Colman's N.S.</w:t>
      </w:r>
      <w:r w:rsidR="00184BC4" w:rsidRPr="007B303E">
        <w:rPr>
          <w:color w:val="000000"/>
          <w:sz w:val="22"/>
          <w:szCs w:val="22"/>
          <w:lang w:eastAsia="en-IE"/>
        </w:rPr>
        <w:t xml:space="preserve"> </w:t>
      </w:r>
      <w:r w:rsidRPr="007B303E">
        <w:rPr>
          <w:color w:val="000000"/>
          <w:sz w:val="22"/>
          <w:szCs w:val="22"/>
          <w:lang w:eastAsia="en-IE"/>
        </w:rPr>
        <w:t>will not discriminate in its admission of a student to the school on any of the following:</w:t>
      </w:r>
    </w:p>
    <w:p w:rsidR="00240104" w:rsidRPr="007B303E" w:rsidRDefault="00240104" w:rsidP="00240104">
      <w:pPr>
        <w:spacing w:before="100" w:beforeAutospacing="1"/>
        <w:rPr>
          <w:sz w:val="22"/>
          <w:szCs w:val="22"/>
          <w:lang w:eastAsia="en-IE"/>
        </w:rPr>
      </w:pP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the gender ground of the student or the applicant in respect of the student concerned,</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the civil status ground of the student or the applicant in respect of the student concerned,</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the family status ground of the student or the applicant in respect of the student concerned,</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the sexual orientation ground of the student or the applicant in respect of the student concerned,</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the religion ground of the student or the applicant in respect of the student concerned,</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the disability ground of the student or the applicant in respect of the student concerned,</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the ground of race of the student or the applicant in respect of the student concerned,</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 xml:space="preserve">the Traveller community ground of the student or the applicant in respect of the student concerned, or </w:t>
      </w:r>
    </w:p>
    <w:p w:rsidR="00240104" w:rsidRPr="007B303E" w:rsidRDefault="00240104" w:rsidP="00240104">
      <w:pPr>
        <w:numPr>
          <w:ilvl w:val="0"/>
          <w:numId w:val="28"/>
        </w:numPr>
        <w:spacing w:before="100" w:beforeAutospacing="1"/>
        <w:rPr>
          <w:sz w:val="22"/>
          <w:szCs w:val="22"/>
          <w:lang w:eastAsia="en-IE"/>
        </w:rPr>
      </w:pPr>
      <w:r w:rsidRPr="007B303E">
        <w:rPr>
          <w:color w:val="000000"/>
          <w:sz w:val="22"/>
          <w:szCs w:val="22"/>
          <w:lang w:eastAsia="en-IE"/>
        </w:rPr>
        <w:t>the ground that the student or the applicant in respect of the student concerned has special educational needs</w:t>
      </w:r>
    </w:p>
    <w:p w:rsidR="00240104" w:rsidRPr="007B303E" w:rsidRDefault="00240104" w:rsidP="00240104">
      <w:pPr>
        <w:spacing w:before="100" w:beforeAutospacing="1"/>
        <w:ind w:left="363"/>
        <w:rPr>
          <w:sz w:val="22"/>
          <w:szCs w:val="22"/>
          <w:lang w:eastAsia="en-IE"/>
        </w:rPr>
      </w:pPr>
    </w:p>
    <w:p w:rsidR="00240104" w:rsidRPr="007B303E" w:rsidRDefault="00240104" w:rsidP="00240104">
      <w:pPr>
        <w:spacing w:before="100" w:beforeAutospacing="1"/>
        <w:rPr>
          <w:sz w:val="22"/>
          <w:szCs w:val="22"/>
          <w:lang w:eastAsia="en-IE"/>
        </w:rPr>
      </w:pPr>
      <w:r w:rsidRPr="007B303E">
        <w:rPr>
          <w:sz w:val="22"/>
          <w:szCs w:val="22"/>
          <w:lang w:eastAsia="en-IE"/>
        </w:rPr>
        <w:t>As per section 61 (3) of the Education Act 1998, ‘civil status ground’, ‘disability ground’, ‘discriminate’, ‘family status ground’, ‘gender ground’, ‘ground of race’, ‘religion ground’, ‘sexual orientation ground’ and ‘Traveller community ground’ shall be construed in accordance with section 3 of the Equal Status Act 2000.</w:t>
      </w:r>
    </w:p>
    <w:p w:rsidR="00240104" w:rsidRPr="007B303E" w:rsidRDefault="00240104" w:rsidP="00240104">
      <w:pPr>
        <w:spacing w:before="100" w:beforeAutospacing="1"/>
        <w:rPr>
          <w:sz w:val="22"/>
          <w:szCs w:val="22"/>
          <w:lang w:eastAsia="en-IE"/>
        </w:rPr>
      </w:pPr>
    </w:p>
    <w:tbl>
      <w:tblPr>
        <w:tblW w:w="5000" w:type="pct"/>
        <w:tblCellSpacing w:w="0" w:type="dxa"/>
        <w:tblBorders>
          <w:top w:val="outset" w:sz="6" w:space="0" w:color="00000A"/>
          <w:left w:val="outset" w:sz="6" w:space="0" w:color="00000A"/>
          <w:bottom w:val="outset" w:sz="6" w:space="0" w:color="00000A"/>
          <w:right w:val="outset" w:sz="6" w:space="0" w:color="00000A"/>
        </w:tblBorders>
        <w:shd w:val="clear" w:color="auto" w:fill="F2F2F2"/>
        <w:tblCellMar>
          <w:top w:w="105" w:type="dxa"/>
          <w:left w:w="105" w:type="dxa"/>
          <w:bottom w:w="105" w:type="dxa"/>
          <w:right w:w="105" w:type="dxa"/>
        </w:tblCellMar>
        <w:tblLook w:val="04A0" w:firstRow="1" w:lastRow="0" w:firstColumn="1" w:lastColumn="0" w:noHBand="0" w:noVBand="1"/>
      </w:tblPr>
      <w:tblGrid>
        <w:gridCol w:w="9879"/>
      </w:tblGrid>
      <w:tr w:rsidR="00240104" w:rsidRPr="007B303E" w:rsidTr="00FF407D">
        <w:trPr>
          <w:trHeight w:val="1740"/>
          <w:tblCellSpacing w:w="0" w:type="dxa"/>
        </w:trPr>
        <w:tc>
          <w:tcPr>
            <w:tcW w:w="5000" w:type="pct"/>
            <w:tcBorders>
              <w:top w:val="outset" w:sz="6" w:space="0" w:color="00000A"/>
              <w:left w:val="outset" w:sz="6" w:space="0" w:color="00000A"/>
              <w:bottom w:val="outset" w:sz="6" w:space="0" w:color="00000A"/>
              <w:right w:val="outset" w:sz="6" w:space="0" w:color="00000A"/>
            </w:tcBorders>
            <w:shd w:val="clear" w:color="auto" w:fill="E7E6E6"/>
            <w:hideMark/>
          </w:tcPr>
          <w:p w:rsidR="0061457A" w:rsidRPr="007B303E" w:rsidRDefault="0061457A" w:rsidP="00FF407D">
            <w:pPr>
              <w:spacing w:before="100" w:beforeAutospacing="1"/>
              <w:rPr>
                <w:b/>
                <w:sz w:val="22"/>
                <w:szCs w:val="22"/>
                <w:lang w:eastAsia="en-IE"/>
              </w:rPr>
            </w:pPr>
            <w:r w:rsidRPr="007B303E">
              <w:rPr>
                <w:b/>
                <w:sz w:val="22"/>
                <w:szCs w:val="22"/>
                <w:lang w:eastAsia="en-IE"/>
              </w:rPr>
              <w:t>All denominational schools</w:t>
            </w:r>
          </w:p>
          <w:p w:rsidR="0061457A" w:rsidRPr="007B303E" w:rsidRDefault="00A715BA" w:rsidP="00FF407D">
            <w:pPr>
              <w:spacing w:before="100" w:beforeAutospacing="1"/>
              <w:rPr>
                <w:sz w:val="22"/>
                <w:szCs w:val="22"/>
                <w:lang w:eastAsia="en-IE"/>
              </w:rPr>
            </w:pPr>
            <w:r w:rsidRPr="007B303E">
              <w:rPr>
                <w:sz w:val="22"/>
                <w:szCs w:val="22"/>
                <w:lang w:eastAsia="en-IE"/>
              </w:rPr>
              <w:t>S</w:t>
            </w:r>
            <w:r w:rsidR="0061457A" w:rsidRPr="007B303E">
              <w:rPr>
                <w:sz w:val="22"/>
                <w:szCs w:val="22"/>
                <w:lang w:eastAsia="en-IE"/>
              </w:rPr>
              <w:t>t. Colman’s N.S.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p w:rsidR="000D58D4" w:rsidRPr="007B303E" w:rsidRDefault="000D58D4" w:rsidP="00FF407D">
            <w:pPr>
              <w:spacing w:before="100" w:beforeAutospacing="1"/>
              <w:rPr>
                <w:sz w:val="22"/>
                <w:szCs w:val="22"/>
                <w:lang w:eastAsia="en-IE"/>
              </w:rPr>
            </w:pPr>
          </w:p>
          <w:p w:rsidR="000D58D4" w:rsidRPr="007B303E" w:rsidRDefault="000D58D4" w:rsidP="000D58D4">
            <w:pPr>
              <w:autoSpaceDE w:val="0"/>
              <w:autoSpaceDN w:val="0"/>
              <w:adjustRightInd w:val="0"/>
              <w:contextualSpacing/>
              <w:rPr>
                <w:b/>
                <w:sz w:val="22"/>
                <w:szCs w:val="22"/>
              </w:rPr>
            </w:pPr>
            <w:r w:rsidRPr="007B303E">
              <w:rPr>
                <w:b/>
                <w:sz w:val="22"/>
                <w:szCs w:val="22"/>
              </w:rPr>
              <w:t>Schools with special education class(es)</w:t>
            </w:r>
          </w:p>
          <w:p w:rsidR="00240104" w:rsidRDefault="000D58D4" w:rsidP="000D58D4">
            <w:pPr>
              <w:autoSpaceDE w:val="0"/>
              <w:autoSpaceDN w:val="0"/>
              <w:adjustRightInd w:val="0"/>
              <w:rPr>
                <w:sz w:val="22"/>
                <w:szCs w:val="22"/>
              </w:rPr>
            </w:pPr>
            <w:r w:rsidRPr="007B303E">
              <w:rPr>
                <w:sz w:val="22"/>
                <w:szCs w:val="22"/>
              </w:rPr>
              <w:t>St Colman’s N.S. is a school which has established classes, with the approval of the Minister for Education and Skills, which provides an education exclusively for stude</w:t>
            </w:r>
            <w:r w:rsidR="00201D9F">
              <w:rPr>
                <w:sz w:val="22"/>
                <w:szCs w:val="22"/>
              </w:rPr>
              <w:t>nts with a diagnosis of Autism and may refuse to admit</w:t>
            </w:r>
            <w:r w:rsidRPr="007B303E">
              <w:rPr>
                <w:sz w:val="22"/>
                <w:szCs w:val="22"/>
              </w:rPr>
              <w:t xml:space="preserve"> a student who does not have the category of needs specified.</w:t>
            </w:r>
          </w:p>
          <w:p w:rsidR="00806BAF" w:rsidRDefault="00806BAF" w:rsidP="000D58D4">
            <w:pPr>
              <w:autoSpaceDE w:val="0"/>
              <w:autoSpaceDN w:val="0"/>
              <w:adjustRightInd w:val="0"/>
              <w:rPr>
                <w:sz w:val="22"/>
                <w:szCs w:val="22"/>
              </w:rPr>
            </w:pPr>
          </w:p>
          <w:p w:rsidR="00806BAF" w:rsidRPr="007B303E" w:rsidRDefault="00806BAF" w:rsidP="000D58D4">
            <w:pPr>
              <w:autoSpaceDE w:val="0"/>
              <w:autoSpaceDN w:val="0"/>
              <w:adjustRightInd w:val="0"/>
              <w:rPr>
                <w:sz w:val="22"/>
                <w:szCs w:val="22"/>
              </w:rPr>
            </w:pPr>
            <w:r>
              <w:rPr>
                <w:rFonts w:ascii="Calibri" w:hAnsi="Calibri" w:cs="Calibri"/>
                <w:b/>
                <w:bCs/>
                <w:i/>
                <w:iCs/>
                <w:color w:val="000000"/>
                <w:sz w:val="27"/>
                <w:szCs w:val="27"/>
                <w:shd w:val="clear" w:color="auto" w:fill="FFFFFF"/>
              </w:rPr>
              <w:t>St. Colman's NS is a Roman Catholic School and may refuse to admit as a student a person who is not Roman Catholic where it is proved that the refusal is essential to maintain the ethos of the school"</w:t>
            </w:r>
            <w:r>
              <w:rPr>
                <w:rFonts w:ascii="Calibri" w:hAnsi="Calibri" w:cs="Calibri"/>
                <w:color w:val="000000"/>
                <w:sz w:val="27"/>
                <w:szCs w:val="27"/>
                <w:shd w:val="clear" w:color="auto" w:fill="FFFFFF"/>
              </w:rPr>
              <w:t>.</w:t>
            </w:r>
          </w:p>
        </w:tc>
      </w:tr>
    </w:tbl>
    <w:p w:rsidR="00240104" w:rsidRPr="007B303E" w:rsidRDefault="00240104" w:rsidP="007B303E">
      <w:pPr>
        <w:spacing w:before="100" w:beforeAutospacing="1"/>
        <w:rPr>
          <w:sz w:val="22"/>
          <w:szCs w:val="22"/>
          <w:lang w:eastAsia="en-IE"/>
        </w:rPr>
      </w:pPr>
    </w:p>
    <w:p w:rsidR="00240104" w:rsidRPr="00C5721C" w:rsidRDefault="00240104" w:rsidP="002A0B1E">
      <w:pPr>
        <w:pStyle w:val="ListParagraph"/>
        <w:numPr>
          <w:ilvl w:val="0"/>
          <w:numId w:val="47"/>
        </w:numPr>
        <w:spacing w:before="40"/>
        <w:contextualSpacing/>
        <w:outlineLvl w:val="1"/>
        <w:rPr>
          <w:sz w:val="22"/>
          <w:szCs w:val="22"/>
          <w:lang w:eastAsia="en-IE"/>
        </w:rPr>
      </w:pPr>
      <w:r w:rsidRPr="00C5721C">
        <w:rPr>
          <w:b/>
          <w:bCs/>
          <w:sz w:val="22"/>
          <w:szCs w:val="22"/>
          <w:lang w:eastAsia="en-IE"/>
        </w:rPr>
        <w:t>Categories of Special Educational Needs catered for in the school/special class</w:t>
      </w:r>
    </w:p>
    <w:p w:rsidR="00240104" w:rsidRPr="007B303E" w:rsidRDefault="00240104" w:rsidP="00240104">
      <w:pPr>
        <w:spacing w:before="100" w:beforeAutospacing="1"/>
        <w:ind w:left="567"/>
        <w:rPr>
          <w:sz w:val="22"/>
          <w:szCs w:val="22"/>
          <w:lang w:eastAsia="en-IE"/>
        </w:rPr>
      </w:pPr>
    </w:p>
    <w:tbl>
      <w:tblPr>
        <w:tblW w:w="5000" w:type="pct"/>
        <w:tblCellSpacing w:w="0" w:type="dxa"/>
        <w:tblBorders>
          <w:top w:val="outset" w:sz="6" w:space="0" w:color="00000A"/>
          <w:left w:val="outset" w:sz="6" w:space="0" w:color="00000A"/>
          <w:bottom w:val="outset" w:sz="6" w:space="0" w:color="00000A"/>
          <w:right w:val="outset" w:sz="6" w:space="0" w:color="00000A"/>
        </w:tblBorders>
        <w:shd w:val="clear" w:color="auto" w:fill="E7E6E6"/>
        <w:tblCellMar>
          <w:top w:w="105" w:type="dxa"/>
          <w:left w:w="105" w:type="dxa"/>
          <w:bottom w:w="105" w:type="dxa"/>
          <w:right w:w="105" w:type="dxa"/>
        </w:tblCellMar>
        <w:tblLook w:val="04A0" w:firstRow="1" w:lastRow="0" w:firstColumn="1" w:lastColumn="0" w:noHBand="0" w:noVBand="1"/>
      </w:tblPr>
      <w:tblGrid>
        <w:gridCol w:w="9879"/>
      </w:tblGrid>
      <w:tr w:rsidR="00240104" w:rsidRPr="007B303E" w:rsidTr="00FF407D">
        <w:trPr>
          <w:tblCellSpacing w:w="0" w:type="dxa"/>
        </w:trPr>
        <w:tc>
          <w:tcPr>
            <w:tcW w:w="5000" w:type="pct"/>
            <w:tcBorders>
              <w:top w:val="outset" w:sz="6" w:space="0" w:color="00000A"/>
              <w:left w:val="outset" w:sz="6" w:space="0" w:color="00000A"/>
              <w:bottom w:val="outset" w:sz="6" w:space="0" w:color="00000A"/>
              <w:right w:val="outset" w:sz="6" w:space="0" w:color="00000A"/>
            </w:tcBorders>
            <w:shd w:val="clear" w:color="auto" w:fill="E7E6E6"/>
            <w:hideMark/>
          </w:tcPr>
          <w:p w:rsidR="00240104" w:rsidRPr="007B303E" w:rsidRDefault="00240104" w:rsidP="00FF407D">
            <w:pPr>
              <w:spacing w:before="100" w:beforeAutospacing="1"/>
              <w:rPr>
                <w:sz w:val="22"/>
                <w:szCs w:val="22"/>
                <w:lang w:eastAsia="en-IE"/>
              </w:rPr>
            </w:pPr>
          </w:p>
          <w:p w:rsidR="00240104" w:rsidRPr="007B303E" w:rsidRDefault="00240104" w:rsidP="00FF407D">
            <w:pPr>
              <w:spacing w:before="100" w:beforeAutospacing="1"/>
              <w:ind w:left="720"/>
              <w:rPr>
                <w:sz w:val="22"/>
                <w:szCs w:val="22"/>
                <w:lang w:eastAsia="en-IE"/>
              </w:rPr>
            </w:pPr>
            <w:r w:rsidRPr="007B303E">
              <w:rPr>
                <w:b/>
                <w:bCs/>
                <w:sz w:val="22"/>
                <w:szCs w:val="22"/>
                <w:lang w:eastAsia="en-IE"/>
              </w:rPr>
              <w:t>St. Colman's N.S. Is a mainstream school with SEN classes attached</w:t>
            </w:r>
          </w:p>
          <w:p w:rsidR="00240104" w:rsidRPr="007B303E" w:rsidRDefault="00240104" w:rsidP="00FF407D">
            <w:pPr>
              <w:spacing w:before="100" w:beforeAutospacing="1"/>
              <w:rPr>
                <w:sz w:val="22"/>
                <w:szCs w:val="22"/>
                <w:lang w:eastAsia="en-IE"/>
              </w:rPr>
            </w:pPr>
            <w:r w:rsidRPr="007B303E">
              <w:rPr>
                <w:sz w:val="22"/>
                <w:szCs w:val="22"/>
                <w:lang w:eastAsia="en-IE"/>
              </w:rPr>
              <w:t>St. Colman's N.S. with the approval of the Minister for Education and Skills, has established 3 classes Lann Eala 1, Lann Eala 2, Lann Eala 3 to provide an education exclusively for students with a diagnosis of Autism (ASD)</w:t>
            </w:r>
          </w:p>
        </w:tc>
      </w:tr>
    </w:tbl>
    <w:p w:rsidR="00240104" w:rsidRPr="007B303E" w:rsidRDefault="00240104" w:rsidP="00240104">
      <w:pPr>
        <w:spacing w:before="100" w:beforeAutospacing="1"/>
        <w:rPr>
          <w:sz w:val="22"/>
          <w:szCs w:val="22"/>
          <w:lang w:eastAsia="en-IE"/>
        </w:rPr>
      </w:pPr>
    </w:p>
    <w:p w:rsidR="00240104" w:rsidRPr="00C5721C" w:rsidRDefault="00240104" w:rsidP="002A0B1E">
      <w:pPr>
        <w:pStyle w:val="ListParagraph"/>
        <w:numPr>
          <w:ilvl w:val="0"/>
          <w:numId w:val="47"/>
        </w:numPr>
        <w:spacing w:before="40"/>
        <w:contextualSpacing/>
        <w:outlineLvl w:val="1"/>
        <w:rPr>
          <w:color w:val="000000"/>
          <w:sz w:val="22"/>
          <w:szCs w:val="22"/>
          <w:lang w:eastAsia="en-IE"/>
        </w:rPr>
      </w:pPr>
      <w:r w:rsidRPr="00C5721C">
        <w:rPr>
          <w:b/>
          <w:bCs/>
          <w:color w:val="000000"/>
          <w:sz w:val="22"/>
          <w:szCs w:val="22"/>
          <w:lang w:eastAsia="en-IE"/>
        </w:rPr>
        <w:t>Admission of Students</w:t>
      </w:r>
    </w:p>
    <w:p w:rsidR="00240104" w:rsidRPr="007B303E" w:rsidRDefault="00240104" w:rsidP="00240104">
      <w:pPr>
        <w:spacing w:before="100" w:beforeAutospacing="1"/>
        <w:rPr>
          <w:sz w:val="22"/>
          <w:szCs w:val="22"/>
          <w:lang w:eastAsia="en-IE"/>
        </w:rPr>
      </w:pPr>
      <w:r w:rsidRPr="007B303E">
        <w:rPr>
          <w:sz w:val="22"/>
          <w:szCs w:val="22"/>
          <w:lang w:eastAsia="en-IE"/>
        </w:rPr>
        <w:t>This school shall admit each student seeking admission except where –</w:t>
      </w:r>
    </w:p>
    <w:p w:rsidR="00240104" w:rsidRPr="007B303E" w:rsidRDefault="00240104" w:rsidP="00240104">
      <w:pPr>
        <w:pStyle w:val="ListParagraph"/>
        <w:numPr>
          <w:ilvl w:val="0"/>
          <w:numId w:val="29"/>
        </w:numPr>
        <w:spacing w:before="100" w:beforeAutospacing="1"/>
        <w:contextualSpacing/>
        <w:rPr>
          <w:sz w:val="22"/>
          <w:szCs w:val="22"/>
          <w:lang w:eastAsia="en-IE"/>
        </w:rPr>
      </w:pPr>
      <w:r w:rsidRPr="007B303E">
        <w:rPr>
          <w:sz w:val="22"/>
          <w:szCs w:val="22"/>
          <w:lang w:eastAsia="en-IE"/>
        </w:rPr>
        <w:t xml:space="preserve">the school is oversubscribed (please see </w:t>
      </w:r>
      <w:r w:rsidRPr="007B303E">
        <w:rPr>
          <w:color w:val="0000FF"/>
          <w:sz w:val="22"/>
          <w:szCs w:val="22"/>
          <w:u w:val="single"/>
          <w:lang w:eastAsia="en-IE"/>
        </w:rPr>
        <w:t xml:space="preserve">section </w:t>
      </w:r>
      <w:r w:rsidR="002A0B1E">
        <w:rPr>
          <w:color w:val="0000FF"/>
          <w:sz w:val="22"/>
          <w:szCs w:val="22"/>
          <w:u w:val="single"/>
          <w:lang w:eastAsia="en-IE"/>
        </w:rPr>
        <w:t>6</w:t>
      </w:r>
      <w:r w:rsidRPr="007B303E">
        <w:rPr>
          <w:sz w:val="22"/>
          <w:szCs w:val="22"/>
          <w:lang w:eastAsia="en-IE"/>
        </w:rPr>
        <w:t xml:space="preserve"> below for further details)</w:t>
      </w:r>
    </w:p>
    <w:p w:rsidR="00240104" w:rsidRPr="007B303E" w:rsidRDefault="00240104" w:rsidP="00240104">
      <w:pPr>
        <w:pStyle w:val="ListParagraph"/>
        <w:spacing w:before="100" w:beforeAutospacing="1"/>
        <w:rPr>
          <w:sz w:val="22"/>
          <w:szCs w:val="22"/>
          <w:lang w:eastAsia="en-IE"/>
        </w:rPr>
      </w:pPr>
    </w:p>
    <w:p w:rsidR="00001130" w:rsidRDefault="00240104" w:rsidP="007B303E">
      <w:pPr>
        <w:numPr>
          <w:ilvl w:val="0"/>
          <w:numId w:val="29"/>
        </w:numPr>
        <w:spacing w:before="100" w:beforeAutospacing="1"/>
        <w:rPr>
          <w:sz w:val="22"/>
          <w:szCs w:val="22"/>
          <w:lang w:eastAsia="en-IE"/>
        </w:rPr>
      </w:pPr>
      <w:r w:rsidRPr="007B303E">
        <w:rPr>
          <w:sz w:val="22"/>
          <w:szCs w:val="22"/>
          <w:lang w:eastAsia="en-IE"/>
        </w:rPr>
        <w:t>a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sidR="007B303E">
        <w:rPr>
          <w:sz w:val="22"/>
          <w:szCs w:val="22"/>
          <w:lang w:eastAsia="en-IE"/>
        </w:rPr>
        <w:t xml:space="preserve">                          </w:t>
      </w:r>
    </w:p>
    <w:p w:rsidR="00240104" w:rsidRPr="007B303E" w:rsidRDefault="007B303E" w:rsidP="00AB43C0">
      <w:pPr>
        <w:spacing w:before="100" w:beforeAutospacing="1"/>
        <w:ind w:left="720"/>
        <w:rPr>
          <w:sz w:val="22"/>
          <w:szCs w:val="22"/>
          <w:lang w:eastAsia="en-IE"/>
        </w:rPr>
      </w:pPr>
      <w:r w:rsidRPr="007B303E">
        <w:rPr>
          <w:sz w:val="22"/>
          <w:szCs w:val="22"/>
          <w:lang w:eastAsia="en-IE"/>
        </w:rPr>
        <w:t>(A</w:t>
      </w:r>
      <w:r w:rsidR="00710E4C" w:rsidRPr="007B303E">
        <w:rPr>
          <w:sz w:val="22"/>
          <w:szCs w:val="22"/>
          <w:lang w:eastAsia="en-IE"/>
        </w:rPr>
        <w:t>ll applications will be dated upon receipt</w:t>
      </w:r>
      <w:r w:rsidRPr="007B303E">
        <w:rPr>
          <w:sz w:val="22"/>
          <w:szCs w:val="22"/>
          <w:lang w:eastAsia="en-IE"/>
        </w:rPr>
        <w:t>)</w:t>
      </w:r>
    </w:p>
    <w:tbl>
      <w:tblPr>
        <w:tblW w:w="5000" w:type="pct"/>
        <w:tblCellSpacing w:w="0" w:type="dxa"/>
        <w:tblBorders>
          <w:top w:val="outset" w:sz="6" w:space="0" w:color="00000A"/>
          <w:left w:val="outset" w:sz="6" w:space="0" w:color="00000A"/>
          <w:bottom w:val="outset" w:sz="6" w:space="0" w:color="00000A"/>
          <w:right w:val="outset" w:sz="6" w:space="0" w:color="00000A"/>
        </w:tblBorders>
        <w:shd w:val="clear" w:color="auto" w:fill="E7E6E6"/>
        <w:tblCellMar>
          <w:top w:w="105" w:type="dxa"/>
          <w:left w:w="105" w:type="dxa"/>
          <w:bottom w:w="105" w:type="dxa"/>
          <w:right w:w="105" w:type="dxa"/>
        </w:tblCellMar>
        <w:tblLook w:val="04A0" w:firstRow="1" w:lastRow="0" w:firstColumn="1" w:lastColumn="0" w:noHBand="0" w:noVBand="1"/>
      </w:tblPr>
      <w:tblGrid>
        <w:gridCol w:w="9879"/>
      </w:tblGrid>
      <w:tr w:rsidR="00240104" w:rsidRPr="007B303E" w:rsidTr="00FF407D">
        <w:trPr>
          <w:tblCellSpacing w:w="0" w:type="dxa"/>
        </w:trPr>
        <w:tc>
          <w:tcPr>
            <w:tcW w:w="5000" w:type="pct"/>
            <w:tcBorders>
              <w:top w:val="outset" w:sz="6" w:space="0" w:color="00000A"/>
              <w:left w:val="outset" w:sz="6" w:space="0" w:color="00000A"/>
              <w:bottom w:val="outset" w:sz="6" w:space="0" w:color="00000A"/>
              <w:right w:val="outset" w:sz="6" w:space="0" w:color="00000A"/>
            </w:tcBorders>
            <w:shd w:val="clear" w:color="auto" w:fill="E7E6E6"/>
            <w:hideMark/>
          </w:tcPr>
          <w:p w:rsidR="00806BAF" w:rsidRDefault="00806BAF" w:rsidP="00FF407D">
            <w:pPr>
              <w:spacing w:before="100" w:beforeAutospacing="1"/>
              <w:rPr>
                <w:b/>
                <w:bCs/>
                <w:sz w:val="22"/>
                <w:szCs w:val="22"/>
                <w:lang w:eastAsia="en-IE"/>
              </w:rPr>
            </w:pPr>
            <w:r>
              <w:rPr>
                <w:b/>
                <w:bCs/>
                <w:sz w:val="22"/>
                <w:szCs w:val="22"/>
                <w:lang w:eastAsia="en-IE"/>
              </w:rPr>
              <w:t>All denominational schools</w:t>
            </w:r>
          </w:p>
          <w:p w:rsidR="00806BAF" w:rsidRPr="00806BAF" w:rsidRDefault="00806BAF" w:rsidP="00FF407D">
            <w:pPr>
              <w:spacing w:before="100" w:beforeAutospacing="1"/>
              <w:rPr>
                <w:bCs/>
                <w:sz w:val="22"/>
                <w:szCs w:val="22"/>
                <w:lang w:eastAsia="en-IE"/>
              </w:rPr>
            </w:pPr>
            <w:r w:rsidRPr="00806BAF">
              <w:rPr>
                <w:bCs/>
                <w:sz w:val="22"/>
                <w:szCs w:val="22"/>
                <w:lang w:eastAsia="en-IE"/>
              </w:rPr>
              <w:t>St. Colman’s N.S.is a Roman Catholic school and may refuse to admit as a</w:t>
            </w:r>
            <w:r w:rsidR="00EE772F">
              <w:rPr>
                <w:bCs/>
                <w:sz w:val="22"/>
                <w:szCs w:val="22"/>
                <w:lang w:eastAsia="en-IE"/>
              </w:rPr>
              <w:t xml:space="preserve"> student a person who is not </w:t>
            </w:r>
            <w:r w:rsidRPr="00806BAF">
              <w:rPr>
                <w:bCs/>
                <w:sz w:val="22"/>
                <w:szCs w:val="22"/>
                <w:lang w:eastAsia="en-IE"/>
              </w:rPr>
              <w:t>Roman Catholic where it is proved that the refusal is essential to maintain the ethos of the school</w:t>
            </w:r>
            <w:r w:rsidR="00EE772F">
              <w:rPr>
                <w:bCs/>
                <w:sz w:val="22"/>
                <w:szCs w:val="22"/>
                <w:lang w:eastAsia="en-IE"/>
              </w:rPr>
              <w:t>.</w:t>
            </w:r>
          </w:p>
          <w:p w:rsidR="00240104" w:rsidRPr="007B303E" w:rsidRDefault="00240104" w:rsidP="00FF407D">
            <w:pPr>
              <w:spacing w:before="100" w:beforeAutospacing="1"/>
              <w:rPr>
                <w:sz w:val="22"/>
                <w:szCs w:val="22"/>
                <w:lang w:eastAsia="en-IE"/>
              </w:rPr>
            </w:pPr>
            <w:r w:rsidRPr="007B303E">
              <w:rPr>
                <w:b/>
                <w:bCs/>
                <w:sz w:val="22"/>
                <w:szCs w:val="22"/>
                <w:lang w:eastAsia="en-IE"/>
              </w:rPr>
              <w:t>School with special education class(es)</w:t>
            </w:r>
          </w:p>
          <w:p w:rsidR="00240104" w:rsidRPr="007B303E" w:rsidRDefault="00240104" w:rsidP="00FF407D">
            <w:pPr>
              <w:spacing w:before="100" w:beforeAutospacing="1"/>
              <w:rPr>
                <w:sz w:val="22"/>
                <w:szCs w:val="22"/>
                <w:lang w:eastAsia="en-IE"/>
              </w:rPr>
            </w:pPr>
            <w:r w:rsidRPr="007B303E">
              <w:rPr>
                <w:sz w:val="22"/>
                <w:szCs w:val="22"/>
                <w:lang w:eastAsia="en-IE"/>
              </w:rPr>
              <w:t>The special classes Lann Eala 1,2,&amp;3 attached to St. Colman's N.S. provide an education exclusively for students with a diagnosis of ASD (autism) and a recommendation for placem</w:t>
            </w:r>
            <w:r w:rsidR="00F6314A" w:rsidRPr="007B303E">
              <w:rPr>
                <w:sz w:val="22"/>
                <w:szCs w:val="22"/>
                <w:lang w:eastAsia="en-IE"/>
              </w:rPr>
              <w:t>ent in an ASD special class. T</w:t>
            </w:r>
            <w:r w:rsidRPr="007B303E">
              <w:rPr>
                <w:sz w:val="22"/>
                <w:szCs w:val="22"/>
                <w:lang w:eastAsia="en-IE"/>
              </w:rPr>
              <w:t>he school may refuse admission to this class, where the student concerned does not have the specified category of special educational needs provided for in this class.</w:t>
            </w:r>
          </w:p>
          <w:p w:rsidR="007B2E8E" w:rsidRPr="007B303E" w:rsidRDefault="007B2E8E" w:rsidP="00FF407D">
            <w:pPr>
              <w:spacing w:before="100" w:beforeAutospacing="1"/>
              <w:rPr>
                <w:sz w:val="22"/>
                <w:szCs w:val="22"/>
                <w:lang w:eastAsia="en-IE"/>
              </w:rPr>
            </w:pPr>
          </w:p>
          <w:p w:rsidR="007B2E8E" w:rsidRPr="007B303E" w:rsidRDefault="007B2E8E" w:rsidP="007B2E8E">
            <w:pPr>
              <w:rPr>
                <w:sz w:val="22"/>
                <w:szCs w:val="22"/>
              </w:rPr>
            </w:pPr>
            <w:r w:rsidRPr="007B303E">
              <w:rPr>
                <w:sz w:val="22"/>
                <w:szCs w:val="22"/>
              </w:rPr>
              <w:t xml:space="preserve">Under guidelines from the Department of Education and Skills the maximum class size is six pupils. LannEala Autism Unit will only consider children for enrolment if they have a definite diagnosis of Autism and have a written professional recommendation for a place in an Autism Unit in a mainstream setting. If the number of children on the list of applicants exceeds the number of places available the following criteria will apply. </w:t>
            </w:r>
          </w:p>
          <w:p w:rsidR="007B2E8E" w:rsidRPr="007B303E" w:rsidRDefault="007B2E8E" w:rsidP="007B2E8E">
            <w:pPr>
              <w:rPr>
                <w:sz w:val="22"/>
                <w:szCs w:val="22"/>
              </w:rPr>
            </w:pPr>
          </w:p>
          <w:p w:rsidR="00D34C31" w:rsidRPr="007B303E" w:rsidRDefault="007B2E8E" w:rsidP="00D34C31">
            <w:pPr>
              <w:rPr>
                <w:sz w:val="22"/>
                <w:szCs w:val="22"/>
              </w:rPr>
            </w:pPr>
            <w:r w:rsidRPr="007B303E">
              <w:rPr>
                <w:sz w:val="22"/>
                <w:szCs w:val="22"/>
              </w:rPr>
              <w:t>1. Priority will be given to a child already enrolled in St. Colman’s N.S. identified with a diagnosis of ASD and a recommendation for a place in the ASD unit by a clinical psychologist.</w:t>
            </w:r>
            <w:r w:rsidR="00D34C31" w:rsidRPr="007B303E">
              <w:rPr>
                <w:sz w:val="22"/>
                <w:szCs w:val="22"/>
              </w:rPr>
              <w:t xml:space="preserve"> </w:t>
            </w:r>
          </w:p>
          <w:p w:rsidR="007B2E8E" w:rsidRDefault="007B2E8E" w:rsidP="007B2E8E">
            <w:pPr>
              <w:rPr>
                <w:sz w:val="22"/>
                <w:szCs w:val="22"/>
              </w:rPr>
            </w:pPr>
            <w:r w:rsidRPr="007B303E">
              <w:rPr>
                <w:sz w:val="22"/>
                <w:szCs w:val="22"/>
              </w:rPr>
              <w:t xml:space="preserve">                                                                                                                                                                </w:t>
            </w:r>
            <w:r w:rsidR="00772451">
              <w:rPr>
                <w:sz w:val="22"/>
                <w:szCs w:val="22"/>
              </w:rPr>
              <w:t xml:space="preserve">            </w:t>
            </w:r>
            <w:r w:rsidRPr="007B303E">
              <w:rPr>
                <w:sz w:val="22"/>
                <w:szCs w:val="22"/>
              </w:rPr>
              <w:t xml:space="preserve"> 2. Priority will be given to a child who has sisters / brothers / stepsiblings of children already in the school.</w:t>
            </w:r>
          </w:p>
          <w:p w:rsidR="003700B3" w:rsidRDefault="003700B3" w:rsidP="007B2E8E">
            <w:pPr>
              <w:rPr>
                <w:sz w:val="22"/>
                <w:szCs w:val="22"/>
              </w:rPr>
            </w:pPr>
          </w:p>
          <w:p w:rsidR="00D34C31" w:rsidRPr="007B303E" w:rsidRDefault="00D34C31" w:rsidP="003700B3">
            <w:pPr>
              <w:rPr>
                <w:sz w:val="22"/>
                <w:szCs w:val="22"/>
              </w:rPr>
            </w:pPr>
            <w:r w:rsidRPr="007B303E">
              <w:rPr>
                <w:sz w:val="22"/>
                <w:szCs w:val="22"/>
              </w:rPr>
              <w:t xml:space="preserve">   </w:t>
            </w:r>
            <w:r w:rsidR="007B2E8E" w:rsidRPr="007B303E">
              <w:rPr>
                <w:sz w:val="22"/>
                <w:szCs w:val="22"/>
              </w:rPr>
              <w:t xml:space="preserve">                                                                                                                                                             </w:t>
            </w:r>
            <w:r w:rsidRPr="007B303E">
              <w:rPr>
                <w:sz w:val="22"/>
                <w:szCs w:val="22"/>
              </w:rPr>
              <w:t xml:space="preserve">     </w:t>
            </w:r>
            <w:r w:rsidR="007B2E8E" w:rsidRPr="007B303E">
              <w:rPr>
                <w:sz w:val="22"/>
                <w:szCs w:val="22"/>
              </w:rPr>
              <w:t xml:space="preserve">                                                                                                                                 </w:t>
            </w:r>
            <w:r w:rsidRPr="007B303E">
              <w:rPr>
                <w:sz w:val="22"/>
                <w:szCs w:val="22"/>
              </w:rPr>
              <w:t xml:space="preserve">                         </w:t>
            </w:r>
          </w:p>
          <w:p w:rsidR="003700B3" w:rsidRDefault="003700B3" w:rsidP="003700B3">
            <w:pPr>
              <w:rPr>
                <w:sz w:val="22"/>
                <w:szCs w:val="22"/>
              </w:rPr>
            </w:pPr>
            <w:r>
              <w:rPr>
                <w:sz w:val="22"/>
                <w:szCs w:val="22"/>
              </w:rPr>
              <w:t>3</w:t>
            </w:r>
            <w:r w:rsidR="00772451">
              <w:rPr>
                <w:sz w:val="22"/>
                <w:szCs w:val="22"/>
              </w:rPr>
              <w:t xml:space="preserve">. </w:t>
            </w:r>
            <w:r>
              <w:rPr>
                <w:sz w:val="22"/>
                <w:szCs w:val="22"/>
              </w:rPr>
              <w:t xml:space="preserve">Children whose primary residence is within a 4km radius of St. Colman’s N.S., Mucklagh Parish –(website for establishing radius)    </w:t>
            </w:r>
            <w:r>
              <w:br/>
            </w:r>
            <w:r>
              <w:rPr>
                <w:rFonts w:ascii="Arial" w:hAnsi="Arial" w:cs="Arial"/>
                <w:color w:val="1155CC"/>
                <w:u w:val="single"/>
                <w:shd w:val="clear" w:color="auto" w:fill="FFFFFF"/>
              </w:rPr>
              <w:t>https://www.mapdevelopers.com/draw-circle-tool.php</w:t>
            </w:r>
          </w:p>
          <w:p w:rsidR="003700B3" w:rsidRPr="007B303E" w:rsidRDefault="003700B3" w:rsidP="003700B3">
            <w:pPr>
              <w:rPr>
                <w:sz w:val="22"/>
                <w:szCs w:val="22"/>
              </w:rPr>
            </w:pPr>
          </w:p>
          <w:p w:rsidR="00772451" w:rsidRDefault="003700B3" w:rsidP="00772451">
            <w:pPr>
              <w:rPr>
                <w:sz w:val="22"/>
                <w:szCs w:val="22"/>
              </w:rPr>
            </w:pPr>
            <w:r>
              <w:rPr>
                <w:sz w:val="22"/>
                <w:szCs w:val="22"/>
              </w:rPr>
              <w:t>4.</w:t>
            </w:r>
            <w:r w:rsidR="00772451">
              <w:rPr>
                <w:sz w:val="22"/>
                <w:szCs w:val="22"/>
              </w:rPr>
              <w:t xml:space="preserve">All other applicants- </w:t>
            </w:r>
          </w:p>
          <w:p w:rsidR="00772451" w:rsidRDefault="00772451" w:rsidP="00772451">
            <w:pPr>
              <w:rPr>
                <w:sz w:val="22"/>
                <w:szCs w:val="22"/>
              </w:rPr>
            </w:pPr>
          </w:p>
          <w:p w:rsidR="007B2E8E" w:rsidRPr="007B303E" w:rsidRDefault="001C7166" w:rsidP="00772451">
            <w:pPr>
              <w:rPr>
                <w:sz w:val="22"/>
                <w:szCs w:val="22"/>
              </w:rPr>
            </w:pPr>
            <w:r w:rsidRPr="007B303E">
              <w:rPr>
                <w:sz w:val="22"/>
                <w:szCs w:val="22"/>
                <w:lang w:eastAsia="en-IE"/>
              </w:rPr>
              <w:t>In the event that there are two or more students tied for a place or places in any of the selection criteria categories above (the number of applicants exceeds the number of remaining places), the following arrangements will apply:</w:t>
            </w:r>
            <w:r w:rsidR="00772451">
              <w:rPr>
                <w:sz w:val="22"/>
                <w:szCs w:val="22"/>
              </w:rPr>
              <w:t xml:space="preserve"> those applicants will be prioritised beginning with the child nearest to the school until all places have been filled.</w:t>
            </w:r>
            <w:r w:rsidR="00AD3C42">
              <w:rPr>
                <w:sz w:val="22"/>
                <w:szCs w:val="22"/>
              </w:rPr>
              <w:t xml:space="preserve"> In the event that</w:t>
            </w:r>
            <w:r w:rsidR="00AB43C0">
              <w:rPr>
                <w:sz w:val="22"/>
                <w:szCs w:val="22"/>
              </w:rPr>
              <w:t xml:space="preserve"> more than one applicant  is within the four km radius a lottery system </w:t>
            </w:r>
            <w:r w:rsidR="00AD3C42">
              <w:rPr>
                <w:sz w:val="22"/>
                <w:szCs w:val="22"/>
              </w:rPr>
              <w:t xml:space="preserve">will be used to select from these pupils until all places are filled. </w:t>
            </w:r>
          </w:p>
          <w:p w:rsidR="007B2E8E" w:rsidRPr="007B303E" w:rsidRDefault="007B2E8E" w:rsidP="007B2E8E">
            <w:pPr>
              <w:rPr>
                <w:sz w:val="22"/>
                <w:szCs w:val="22"/>
              </w:rPr>
            </w:pPr>
            <w:r w:rsidRPr="007B303E">
              <w:rPr>
                <w:sz w:val="22"/>
                <w:szCs w:val="22"/>
              </w:rPr>
              <w:t xml:space="preserve">                                                                                                                                                                                                                                                                                                                                       </w:t>
            </w:r>
            <w:r w:rsidR="00772E46" w:rsidRPr="007B303E">
              <w:rPr>
                <w:sz w:val="22"/>
                <w:szCs w:val="22"/>
              </w:rPr>
              <w:t xml:space="preserve"> </w:t>
            </w:r>
            <w:r w:rsidR="00963C8B">
              <w:rPr>
                <w:sz w:val="22"/>
                <w:szCs w:val="22"/>
              </w:rPr>
              <w:t xml:space="preserve">               </w:t>
            </w:r>
          </w:p>
          <w:p w:rsidR="007B2E8E" w:rsidRPr="007B303E" w:rsidRDefault="007B2E8E" w:rsidP="007B2E8E">
            <w:pPr>
              <w:rPr>
                <w:sz w:val="22"/>
                <w:szCs w:val="22"/>
              </w:rPr>
            </w:pPr>
            <w:r w:rsidRPr="007B303E">
              <w:rPr>
                <w:b/>
                <w:sz w:val="22"/>
                <w:szCs w:val="22"/>
              </w:rPr>
              <w:t>Note</w:t>
            </w:r>
            <w:r w:rsidRPr="007B303E">
              <w:rPr>
                <w:sz w:val="22"/>
                <w:szCs w:val="22"/>
              </w:rPr>
              <w:t xml:space="preserve"> – All decisions to offer places will involve consultation</w:t>
            </w:r>
            <w:r w:rsidR="00AB43C0">
              <w:rPr>
                <w:sz w:val="22"/>
                <w:szCs w:val="22"/>
              </w:rPr>
              <w:t xml:space="preserve"> </w:t>
            </w:r>
            <w:r w:rsidRPr="007B303E">
              <w:rPr>
                <w:sz w:val="22"/>
                <w:szCs w:val="22"/>
              </w:rPr>
              <w:t xml:space="preserve"> </w:t>
            </w:r>
            <w:r w:rsidR="00AB43C0">
              <w:rPr>
                <w:sz w:val="22"/>
                <w:szCs w:val="22"/>
              </w:rPr>
              <w:t xml:space="preserve">between   the SENO Officer- </w:t>
            </w:r>
            <w:r w:rsidR="00815D98">
              <w:rPr>
                <w:sz w:val="22"/>
                <w:szCs w:val="22"/>
              </w:rPr>
              <w:t xml:space="preserve"> Olivia </w:t>
            </w:r>
            <w:r w:rsidR="00815D98">
              <w:rPr>
                <w:sz w:val="22"/>
                <w:szCs w:val="22"/>
              </w:rPr>
              <w:lastRenderedPageBreak/>
              <w:t>Ridgeway</w:t>
            </w:r>
            <w:r w:rsidR="00AB43C0">
              <w:rPr>
                <w:sz w:val="22"/>
                <w:szCs w:val="22"/>
              </w:rPr>
              <w:t xml:space="preserve"> and</w:t>
            </w:r>
            <w:r w:rsidRPr="007B303E">
              <w:rPr>
                <w:sz w:val="22"/>
                <w:szCs w:val="22"/>
              </w:rPr>
              <w:t xml:space="preserve"> </w:t>
            </w:r>
            <w:r w:rsidR="00AB43C0">
              <w:rPr>
                <w:sz w:val="22"/>
                <w:szCs w:val="22"/>
              </w:rPr>
              <w:t xml:space="preserve"> the Principal. If  necessary it may include some or all of the following - the schools </w:t>
            </w:r>
            <w:r w:rsidRPr="007B303E">
              <w:rPr>
                <w:sz w:val="22"/>
                <w:szCs w:val="22"/>
              </w:rPr>
              <w:t xml:space="preserve"> NEPS Psychologi</w:t>
            </w:r>
            <w:r w:rsidR="00AB43C0">
              <w:rPr>
                <w:sz w:val="22"/>
                <w:szCs w:val="22"/>
              </w:rPr>
              <w:t>st, Clinical Psychologist  and class teacher.</w:t>
            </w:r>
          </w:p>
          <w:p w:rsidR="00240104" w:rsidRDefault="007B2E8E" w:rsidP="00CD7B39">
            <w:pPr>
              <w:rPr>
                <w:sz w:val="22"/>
                <w:szCs w:val="22"/>
              </w:rPr>
            </w:pPr>
            <w:r w:rsidRPr="007B303E">
              <w:rPr>
                <w:sz w:val="22"/>
                <w:szCs w:val="22"/>
              </w:rPr>
              <w:t>If a child is granted a place in the unit for a particular school year and the parents do not accept the placement, the child’s name is removed from the list of applicants for that particular year. A new application must be made to reinstate the child on the list of applicants for placement in subsequent years.</w:t>
            </w:r>
          </w:p>
          <w:p w:rsidR="00963C8B" w:rsidRPr="007B303E" w:rsidRDefault="00963C8B" w:rsidP="00CD7B39">
            <w:pPr>
              <w:rPr>
                <w:sz w:val="22"/>
                <w:szCs w:val="22"/>
              </w:rPr>
            </w:pPr>
            <w:r w:rsidRPr="007B303E">
              <w:rPr>
                <w:sz w:val="22"/>
                <w:szCs w:val="22"/>
              </w:rPr>
              <w:t xml:space="preserve">Allocation of a place in the Autism Unit does not guarantee a place in mainstream </w:t>
            </w:r>
            <w:r>
              <w:rPr>
                <w:sz w:val="22"/>
                <w:szCs w:val="22"/>
              </w:rPr>
              <w:t>classes for any siblings</w:t>
            </w:r>
          </w:p>
        </w:tc>
      </w:tr>
    </w:tbl>
    <w:p w:rsidR="00963C8B" w:rsidRPr="00963C8B" w:rsidRDefault="00EF47E7" w:rsidP="002A0B1E">
      <w:pPr>
        <w:numPr>
          <w:ilvl w:val="0"/>
          <w:numId w:val="47"/>
        </w:numPr>
        <w:spacing w:before="100" w:beforeAutospacing="1"/>
        <w:rPr>
          <w:b/>
          <w:sz w:val="22"/>
          <w:szCs w:val="22"/>
          <w:lang w:eastAsia="en-IE"/>
        </w:rPr>
      </w:pPr>
      <w:bookmarkStart w:id="1" w:name="_Oversubscription_(this_section"/>
      <w:bookmarkStart w:id="2" w:name="_Ref31796116"/>
      <w:bookmarkEnd w:id="1"/>
      <w:bookmarkEnd w:id="2"/>
      <w:r w:rsidRPr="007B303E">
        <w:rPr>
          <w:b/>
          <w:sz w:val="22"/>
          <w:szCs w:val="22"/>
          <w:lang w:eastAsia="en-IE"/>
        </w:rPr>
        <w:lastRenderedPageBreak/>
        <w:t xml:space="preserve">Oversubscription </w:t>
      </w:r>
      <w:r w:rsidRPr="00963C8B">
        <w:rPr>
          <w:sz w:val="22"/>
          <w:szCs w:val="22"/>
          <w:lang w:eastAsia="en-IE"/>
        </w:rPr>
        <w:t xml:space="preserve">                                                                                                   </w:t>
      </w:r>
      <w:r w:rsidR="00963C8B" w:rsidRPr="00963C8B">
        <w:rPr>
          <w:sz w:val="22"/>
          <w:szCs w:val="22"/>
          <w:lang w:eastAsia="en-IE"/>
        </w:rPr>
        <w:t xml:space="preserve">                                                                 </w:t>
      </w:r>
    </w:p>
    <w:p w:rsidR="00240104" w:rsidRPr="007B303E" w:rsidRDefault="0025218C" w:rsidP="00963C8B">
      <w:pPr>
        <w:spacing w:before="100" w:beforeAutospacing="1"/>
        <w:rPr>
          <w:sz w:val="22"/>
          <w:szCs w:val="22"/>
          <w:lang w:eastAsia="en-IE"/>
        </w:rPr>
      </w:pPr>
      <w:r w:rsidRPr="007B303E">
        <w:rPr>
          <w:sz w:val="22"/>
          <w:szCs w:val="22"/>
          <w:lang w:eastAsia="en-IE"/>
        </w:rPr>
        <w:t>In the E</w:t>
      </w:r>
      <w:r w:rsidR="00240104" w:rsidRPr="007B303E">
        <w:rPr>
          <w:sz w:val="22"/>
          <w:szCs w:val="22"/>
          <w:lang w:eastAsia="en-IE"/>
        </w:rPr>
        <w:t>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r w:rsidR="00783CF4" w:rsidRPr="007B303E">
        <w:rPr>
          <w:sz w:val="22"/>
          <w:szCs w:val="22"/>
          <w:lang w:eastAsia="en-IE"/>
        </w:rPr>
        <w:t xml:space="preserve"> </w:t>
      </w:r>
    </w:p>
    <w:p w:rsidR="00240104" w:rsidRDefault="00240104" w:rsidP="00240104">
      <w:pPr>
        <w:spacing w:before="100" w:beforeAutospacing="1"/>
        <w:rPr>
          <w:sz w:val="22"/>
          <w:szCs w:val="22"/>
          <w:lang w:eastAsia="en-IE"/>
        </w:rPr>
      </w:pPr>
    </w:p>
    <w:p w:rsidR="0060665D" w:rsidRPr="007B303E" w:rsidRDefault="0060665D" w:rsidP="00240104">
      <w:pPr>
        <w:spacing w:before="100" w:beforeAutospacing="1"/>
        <w:rPr>
          <w:sz w:val="22"/>
          <w:szCs w:val="22"/>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794"/>
      </w:tblGrid>
      <w:tr w:rsidR="00240104" w:rsidRPr="007B303E" w:rsidTr="00FF407D">
        <w:tc>
          <w:tcPr>
            <w:tcW w:w="1728" w:type="dxa"/>
          </w:tcPr>
          <w:p w:rsidR="00240104" w:rsidRPr="007B303E" w:rsidRDefault="00240104" w:rsidP="00FF407D">
            <w:pPr>
              <w:autoSpaceDE w:val="0"/>
              <w:autoSpaceDN w:val="0"/>
              <w:adjustRightInd w:val="0"/>
              <w:rPr>
                <w:b/>
                <w:bCs/>
                <w:color w:val="000000"/>
                <w:sz w:val="22"/>
                <w:szCs w:val="22"/>
                <w:lang w:val="en-US"/>
              </w:rPr>
            </w:pPr>
            <w:r w:rsidRPr="007B303E">
              <w:rPr>
                <w:b/>
                <w:bCs/>
                <w:color w:val="000000"/>
                <w:sz w:val="22"/>
                <w:szCs w:val="22"/>
                <w:lang w:val="en-US"/>
              </w:rPr>
              <w:t>Priority</w:t>
            </w:r>
          </w:p>
        </w:tc>
        <w:tc>
          <w:tcPr>
            <w:tcW w:w="6794" w:type="dxa"/>
          </w:tcPr>
          <w:p w:rsidR="00240104" w:rsidRPr="007B303E" w:rsidRDefault="00240104" w:rsidP="00FF407D">
            <w:pPr>
              <w:autoSpaceDE w:val="0"/>
              <w:autoSpaceDN w:val="0"/>
              <w:adjustRightInd w:val="0"/>
              <w:jc w:val="center"/>
              <w:rPr>
                <w:b/>
                <w:bCs/>
                <w:color w:val="000000"/>
                <w:sz w:val="22"/>
                <w:szCs w:val="22"/>
                <w:lang w:val="en-US"/>
              </w:rPr>
            </w:pPr>
            <w:r w:rsidRPr="007B303E">
              <w:rPr>
                <w:b/>
                <w:bCs/>
                <w:color w:val="000000"/>
                <w:sz w:val="22"/>
                <w:szCs w:val="22"/>
                <w:lang w:val="en-US"/>
              </w:rPr>
              <w:t>Junior infant Enrolment Criterion</w:t>
            </w:r>
          </w:p>
        </w:tc>
      </w:tr>
      <w:tr w:rsidR="00240104" w:rsidRPr="007B303E" w:rsidTr="00FF407D">
        <w:trPr>
          <w:trHeight w:val="195"/>
        </w:trPr>
        <w:tc>
          <w:tcPr>
            <w:tcW w:w="1728" w:type="dxa"/>
          </w:tcPr>
          <w:p w:rsidR="00240104" w:rsidRPr="007B303E" w:rsidRDefault="00240104" w:rsidP="00FF407D">
            <w:pPr>
              <w:autoSpaceDE w:val="0"/>
              <w:autoSpaceDN w:val="0"/>
              <w:adjustRightInd w:val="0"/>
              <w:rPr>
                <w:bCs/>
                <w:color w:val="000000"/>
                <w:sz w:val="22"/>
                <w:szCs w:val="22"/>
                <w:lang w:val="en-US"/>
              </w:rPr>
            </w:pPr>
            <w:r w:rsidRPr="007B303E">
              <w:rPr>
                <w:bCs/>
                <w:color w:val="000000"/>
                <w:sz w:val="22"/>
                <w:szCs w:val="22"/>
                <w:lang w:val="en-US"/>
              </w:rPr>
              <w:t>1</w:t>
            </w:r>
          </w:p>
        </w:tc>
        <w:tc>
          <w:tcPr>
            <w:tcW w:w="6794" w:type="dxa"/>
          </w:tcPr>
          <w:p w:rsidR="000D58D4" w:rsidRPr="007B303E" w:rsidRDefault="00240104" w:rsidP="000D58D4">
            <w:pPr>
              <w:shd w:val="clear" w:color="auto" w:fill="FFFFFF"/>
              <w:autoSpaceDE w:val="0"/>
              <w:autoSpaceDN w:val="0"/>
              <w:adjustRightInd w:val="0"/>
              <w:rPr>
                <w:sz w:val="22"/>
                <w:szCs w:val="22"/>
              </w:rPr>
            </w:pPr>
            <w:r w:rsidRPr="007B303E">
              <w:rPr>
                <w:sz w:val="22"/>
                <w:szCs w:val="22"/>
              </w:rPr>
              <w:t xml:space="preserve">Priority is given to brothers and sisters of children in the school.  </w:t>
            </w:r>
          </w:p>
          <w:p w:rsidR="00240104" w:rsidRPr="007B303E" w:rsidRDefault="00240104" w:rsidP="000D58D4">
            <w:pPr>
              <w:shd w:val="clear" w:color="auto" w:fill="FFFFFF"/>
              <w:autoSpaceDE w:val="0"/>
              <w:autoSpaceDN w:val="0"/>
              <w:adjustRightInd w:val="0"/>
              <w:rPr>
                <w:bCs/>
                <w:color w:val="000000"/>
                <w:sz w:val="22"/>
                <w:szCs w:val="22"/>
                <w:lang w:val="en-US"/>
              </w:rPr>
            </w:pPr>
            <w:r w:rsidRPr="007B303E">
              <w:rPr>
                <w:bCs/>
                <w:color w:val="000000"/>
                <w:sz w:val="22"/>
                <w:szCs w:val="22"/>
                <w:lang w:val="en-US"/>
              </w:rPr>
              <w:t xml:space="preserve"> </w:t>
            </w:r>
          </w:p>
        </w:tc>
      </w:tr>
      <w:tr w:rsidR="00240104" w:rsidRPr="007B303E" w:rsidTr="00FF407D">
        <w:trPr>
          <w:trHeight w:val="195"/>
        </w:trPr>
        <w:tc>
          <w:tcPr>
            <w:tcW w:w="1728" w:type="dxa"/>
          </w:tcPr>
          <w:p w:rsidR="00240104" w:rsidRPr="007B303E" w:rsidRDefault="00240104" w:rsidP="00FF407D">
            <w:pPr>
              <w:autoSpaceDE w:val="0"/>
              <w:autoSpaceDN w:val="0"/>
              <w:adjustRightInd w:val="0"/>
              <w:rPr>
                <w:bCs/>
                <w:color w:val="000000"/>
                <w:sz w:val="22"/>
                <w:szCs w:val="22"/>
                <w:lang w:val="en-US"/>
              </w:rPr>
            </w:pPr>
            <w:r w:rsidRPr="007B303E">
              <w:rPr>
                <w:bCs/>
                <w:color w:val="000000"/>
                <w:sz w:val="22"/>
                <w:szCs w:val="22"/>
                <w:lang w:val="en-US"/>
              </w:rPr>
              <w:t>2</w:t>
            </w:r>
          </w:p>
        </w:tc>
        <w:tc>
          <w:tcPr>
            <w:tcW w:w="6794" w:type="dxa"/>
          </w:tcPr>
          <w:p w:rsidR="00240104" w:rsidRPr="003700B3" w:rsidRDefault="00EF47E7" w:rsidP="00FF407D">
            <w:pPr>
              <w:shd w:val="clear" w:color="auto" w:fill="FFFFFF"/>
              <w:autoSpaceDE w:val="0"/>
              <w:autoSpaceDN w:val="0"/>
              <w:adjustRightInd w:val="0"/>
              <w:rPr>
                <w:bCs/>
                <w:color w:val="000000"/>
                <w:sz w:val="22"/>
                <w:szCs w:val="22"/>
                <w:lang w:val="en-US"/>
              </w:rPr>
            </w:pPr>
            <w:r w:rsidRPr="003700B3">
              <w:rPr>
                <w:bCs/>
                <w:color w:val="000000"/>
                <w:sz w:val="22"/>
                <w:szCs w:val="22"/>
                <w:lang w:val="en-US"/>
              </w:rPr>
              <w:t>Families whose primary</w:t>
            </w:r>
            <w:r w:rsidR="00240104" w:rsidRPr="003700B3">
              <w:rPr>
                <w:bCs/>
                <w:color w:val="000000"/>
                <w:sz w:val="22"/>
                <w:szCs w:val="22"/>
                <w:lang w:val="en-US"/>
              </w:rPr>
              <w:t xml:space="preserve"> residence is within</w:t>
            </w:r>
            <w:r w:rsidR="003700B3" w:rsidRPr="003700B3">
              <w:rPr>
                <w:bCs/>
                <w:color w:val="000000"/>
                <w:sz w:val="22"/>
                <w:szCs w:val="22"/>
                <w:lang w:val="en-US"/>
              </w:rPr>
              <w:t xml:space="preserve"> a 4km radius of St. Colman’s N.S., Mucklagh Parish </w:t>
            </w:r>
            <w:r w:rsidR="003700B3">
              <w:rPr>
                <w:bCs/>
                <w:color w:val="000000"/>
                <w:sz w:val="22"/>
                <w:szCs w:val="22"/>
                <w:lang w:val="en-US"/>
              </w:rPr>
              <w:t xml:space="preserve"> (</w:t>
            </w:r>
            <w:r w:rsidR="00053724">
              <w:rPr>
                <w:bCs/>
                <w:color w:val="000000"/>
                <w:sz w:val="22"/>
                <w:szCs w:val="22"/>
                <w:lang w:val="en-US"/>
              </w:rPr>
              <w:t xml:space="preserve">website for establishing </w:t>
            </w:r>
            <w:r w:rsidR="003700B3">
              <w:rPr>
                <w:bCs/>
                <w:color w:val="000000"/>
                <w:sz w:val="22"/>
                <w:szCs w:val="22"/>
                <w:lang w:val="en-US"/>
              </w:rPr>
              <w:t xml:space="preserve"> radius)</w:t>
            </w:r>
            <w:r w:rsidR="003700B3" w:rsidRPr="003700B3">
              <w:rPr>
                <w:sz w:val="22"/>
                <w:szCs w:val="22"/>
              </w:rPr>
              <w:br/>
            </w:r>
            <w:r w:rsidR="003700B3" w:rsidRPr="003700B3">
              <w:rPr>
                <w:color w:val="1155CC"/>
                <w:sz w:val="22"/>
                <w:szCs w:val="22"/>
                <w:u w:val="single"/>
                <w:shd w:val="clear" w:color="auto" w:fill="FFFFFF"/>
              </w:rPr>
              <w:t>https://www.mapdevelopers.com/draw-circle-tool.php</w:t>
            </w:r>
          </w:p>
        </w:tc>
      </w:tr>
      <w:tr w:rsidR="00240104" w:rsidRPr="007B303E" w:rsidTr="00FF407D">
        <w:tc>
          <w:tcPr>
            <w:tcW w:w="1728" w:type="dxa"/>
          </w:tcPr>
          <w:p w:rsidR="00240104" w:rsidRPr="007B303E" w:rsidRDefault="00053724" w:rsidP="00FF407D">
            <w:pPr>
              <w:autoSpaceDE w:val="0"/>
              <w:autoSpaceDN w:val="0"/>
              <w:adjustRightInd w:val="0"/>
              <w:rPr>
                <w:bCs/>
                <w:color w:val="000000"/>
                <w:sz w:val="22"/>
                <w:szCs w:val="22"/>
                <w:lang w:val="en-US"/>
              </w:rPr>
            </w:pPr>
            <w:r>
              <w:rPr>
                <w:bCs/>
                <w:color w:val="000000"/>
                <w:sz w:val="22"/>
                <w:szCs w:val="22"/>
                <w:lang w:val="en-US"/>
              </w:rPr>
              <w:t>3</w:t>
            </w:r>
          </w:p>
        </w:tc>
        <w:tc>
          <w:tcPr>
            <w:tcW w:w="6794" w:type="dxa"/>
          </w:tcPr>
          <w:p w:rsidR="00240104" w:rsidRPr="007B303E" w:rsidRDefault="00240104" w:rsidP="00FF407D">
            <w:pPr>
              <w:shd w:val="clear" w:color="auto" w:fill="FFFFFF"/>
              <w:autoSpaceDE w:val="0"/>
              <w:autoSpaceDN w:val="0"/>
              <w:adjustRightInd w:val="0"/>
              <w:rPr>
                <w:bCs/>
                <w:color w:val="000000"/>
                <w:sz w:val="22"/>
                <w:szCs w:val="22"/>
                <w:lang w:val="en-US"/>
              </w:rPr>
            </w:pPr>
            <w:r w:rsidRPr="007B303E">
              <w:rPr>
                <w:bCs/>
                <w:color w:val="000000"/>
                <w:sz w:val="22"/>
                <w:szCs w:val="22"/>
                <w:lang w:val="en-US"/>
              </w:rPr>
              <w:t xml:space="preserve"> </w:t>
            </w:r>
            <w:r w:rsidR="00CD7B39">
              <w:rPr>
                <w:bCs/>
                <w:color w:val="000000"/>
                <w:sz w:val="22"/>
                <w:szCs w:val="22"/>
                <w:lang w:val="en-US"/>
              </w:rPr>
              <w:t>All other applicants</w:t>
            </w:r>
          </w:p>
        </w:tc>
      </w:tr>
      <w:tr w:rsidR="00240104" w:rsidRPr="007B303E" w:rsidTr="00FF407D">
        <w:tc>
          <w:tcPr>
            <w:tcW w:w="8522" w:type="dxa"/>
            <w:gridSpan w:val="2"/>
          </w:tcPr>
          <w:p w:rsidR="00C52874" w:rsidRPr="007B303E" w:rsidRDefault="00A422D3" w:rsidP="00C52874">
            <w:pPr>
              <w:spacing w:before="100" w:beforeAutospacing="1"/>
              <w:rPr>
                <w:sz w:val="22"/>
                <w:szCs w:val="22"/>
                <w:lang w:eastAsia="en-IE"/>
              </w:rPr>
            </w:pPr>
            <w:r>
              <w:rPr>
                <w:sz w:val="22"/>
                <w:szCs w:val="22"/>
                <w:lang w:eastAsia="en-IE"/>
              </w:rPr>
              <w:t xml:space="preserve"> </w:t>
            </w:r>
            <w:r w:rsidR="00C52874" w:rsidRPr="007B303E">
              <w:rPr>
                <w:sz w:val="22"/>
                <w:szCs w:val="22"/>
                <w:lang w:eastAsia="en-IE"/>
              </w:rPr>
              <w:t>In the event that there are two or more students tied for a place or places in any of the selection criteria categories above (the number of applicants exceeds the number of remaining places), the following arrangements will apply:</w:t>
            </w:r>
          </w:p>
          <w:p w:rsidR="00C52874" w:rsidRDefault="00C52874" w:rsidP="00C52874">
            <w:pPr>
              <w:spacing w:before="100" w:beforeAutospacing="1"/>
              <w:rPr>
                <w:sz w:val="22"/>
                <w:szCs w:val="22"/>
              </w:rPr>
            </w:pPr>
            <w:r w:rsidRPr="007B303E">
              <w:rPr>
                <w:sz w:val="22"/>
                <w:szCs w:val="22"/>
              </w:rPr>
              <w:t>Places will be allocated on the basis of age, starting with the oldest applicant, until all places are allocated. If two children have the same b</w:t>
            </w:r>
            <w:r>
              <w:rPr>
                <w:sz w:val="22"/>
                <w:szCs w:val="22"/>
              </w:rPr>
              <w:t>irth date-a lottery will apply</w:t>
            </w:r>
          </w:p>
          <w:p w:rsidR="00783CF4" w:rsidRPr="007B303E" w:rsidRDefault="00C52874" w:rsidP="00C52874">
            <w:pPr>
              <w:rPr>
                <w:bCs/>
                <w:color w:val="000000"/>
                <w:sz w:val="22"/>
                <w:szCs w:val="22"/>
                <w:lang w:val="en-US"/>
              </w:rPr>
            </w:pPr>
            <w:r w:rsidRPr="007B303E">
              <w:rPr>
                <w:sz w:val="22"/>
                <w:szCs w:val="22"/>
              </w:rPr>
              <w:t xml:space="preserve"> The Board of Management will keep remaining applicant(s) on a waiting list for cancellations arising before the school year ends.</w:t>
            </w:r>
          </w:p>
          <w:p w:rsidR="00783CF4" w:rsidRPr="007B303E" w:rsidRDefault="00783CF4" w:rsidP="00FF407D">
            <w:pPr>
              <w:rPr>
                <w:bCs/>
                <w:color w:val="000000"/>
                <w:sz w:val="22"/>
                <w:szCs w:val="22"/>
                <w:lang w:val="en-US"/>
              </w:rPr>
            </w:pPr>
          </w:p>
        </w:tc>
      </w:tr>
    </w:tbl>
    <w:p w:rsidR="00A641A2" w:rsidRDefault="007A316F" w:rsidP="007B303E">
      <w:pPr>
        <w:spacing w:before="100" w:beforeAutospacing="1"/>
        <w:rPr>
          <w:sz w:val="22"/>
          <w:szCs w:val="22"/>
          <w:lang w:eastAsia="en-IE"/>
        </w:rPr>
      </w:pPr>
      <w:r w:rsidRPr="007B303E">
        <w:rPr>
          <w:sz w:val="22"/>
          <w:szCs w:val="22"/>
          <w:lang w:eastAsia="en-IE"/>
        </w:rPr>
        <w:t xml:space="preserve">  </w:t>
      </w:r>
      <w:r w:rsidR="00C52874" w:rsidRPr="007B303E">
        <w:rPr>
          <w:sz w:val="22"/>
          <w:szCs w:val="22"/>
        </w:rPr>
        <w:t>Note The Board of Management currently operates a maximum average of 26 pupils per mainstream class, based on the staffing circular of the Department of Education and Skills Circular 18/2020</w:t>
      </w:r>
    </w:p>
    <w:p w:rsidR="00C52874" w:rsidRPr="007B303E" w:rsidRDefault="00C52874" w:rsidP="007B303E">
      <w:pPr>
        <w:spacing w:before="100" w:beforeAutospacing="1"/>
        <w:rPr>
          <w:sz w:val="22"/>
          <w:szCs w:val="22"/>
          <w:lang w:eastAsia="en-IE"/>
        </w:rPr>
      </w:pPr>
    </w:p>
    <w:p w:rsidR="00240104" w:rsidRPr="00C5721C" w:rsidRDefault="00240104" w:rsidP="002A0B1E">
      <w:pPr>
        <w:pStyle w:val="ListParagraph"/>
        <w:numPr>
          <w:ilvl w:val="0"/>
          <w:numId w:val="47"/>
        </w:numPr>
        <w:spacing w:before="40"/>
        <w:contextualSpacing/>
        <w:outlineLvl w:val="1"/>
        <w:rPr>
          <w:sz w:val="22"/>
          <w:szCs w:val="22"/>
          <w:lang w:eastAsia="en-IE"/>
        </w:rPr>
      </w:pPr>
      <w:r w:rsidRPr="00C5721C">
        <w:rPr>
          <w:b/>
          <w:bCs/>
          <w:sz w:val="22"/>
          <w:szCs w:val="22"/>
          <w:lang w:eastAsia="en-IE"/>
        </w:rPr>
        <w:t>What will not be considered or taken into account</w:t>
      </w:r>
    </w:p>
    <w:p w:rsidR="00240104" w:rsidRDefault="00240104" w:rsidP="00240104">
      <w:pPr>
        <w:spacing w:before="100" w:beforeAutospacing="1"/>
        <w:rPr>
          <w:sz w:val="22"/>
          <w:szCs w:val="22"/>
          <w:lang w:eastAsia="en-IE"/>
        </w:rPr>
      </w:pPr>
      <w:r w:rsidRPr="007B303E">
        <w:rPr>
          <w:sz w:val="22"/>
          <w:szCs w:val="22"/>
          <w:lang w:eastAsia="en-IE"/>
        </w:rPr>
        <w:t>In accordance with section 62(7)</w:t>
      </w:r>
      <w:r w:rsidR="005B356B">
        <w:rPr>
          <w:sz w:val="22"/>
          <w:szCs w:val="22"/>
          <w:lang w:eastAsia="en-IE"/>
        </w:rPr>
        <w:t xml:space="preserve"> </w:t>
      </w:r>
      <w:r w:rsidRPr="007B303E">
        <w:rPr>
          <w:sz w:val="22"/>
          <w:szCs w:val="22"/>
          <w:lang w:eastAsia="en-IE"/>
        </w:rPr>
        <w:t>(e) of the Education Act, the school will not consider or take into account any of the following in deciding on applications for admission or when placing a student on a waiting list for admission to the school:</w:t>
      </w:r>
    </w:p>
    <w:p w:rsidR="00C52874" w:rsidRPr="007B303E" w:rsidRDefault="00C52874" w:rsidP="00240104">
      <w:pPr>
        <w:spacing w:before="100" w:beforeAutospacing="1"/>
        <w:rPr>
          <w:sz w:val="22"/>
          <w:szCs w:val="22"/>
          <w:lang w:eastAsia="en-IE"/>
        </w:rPr>
      </w:pPr>
    </w:p>
    <w:tbl>
      <w:tblPr>
        <w:tblW w:w="9015" w:type="dxa"/>
        <w:tblCellSpacing w:w="0" w:type="dxa"/>
        <w:tblBorders>
          <w:top w:val="outset" w:sz="6" w:space="0" w:color="00000A"/>
          <w:left w:val="outset" w:sz="6" w:space="0" w:color="00000A"/>
          <w:bottom w:val="outset" w:sz="6" w:space="0" w:color="00000A"/>
          <w:right w:val="outset" w:sz="6" w:space="0" w:color="00000A"/>
        </w:tblBorders>
        <w:shd w:val="clear" w:color="auto" w:fill="E7E6E6"/>
        <w:tblCellMar>
          <w:top w:w="105" w:type="dxa"/>
          <w:left w:w="105" w:type="dxa"/>
          <w:bottom w:w="105" w:type="dxa"/>
          <w:right w:w="105" w:type="dxa"/>
        </w:tblCellMar>
        <w:tblLook w:val="04A0" w:firstRow="1" w:lastRow="0" w:firstColumn="1" w:lastColumn="0" w:noHBand="0" w:noVBand="1"/>
      </w:tblPr>
      <w:tblGrid>
        <w:gridCol w:w="9015"/>
      </w:tblGrid>
      <w:tr w:rsidR="00240104" w:rsidRPr="007B303E" w:rsidTr="00C52874">
        <w:trPr>
          <w:trHeight w:val="21"/>
          <w:tblCellSpacing w:w="0" w:type="dxa"/>
        </w:trPr>
        <w:tc>
          <w:tcPr>
            <w:tcW w:w="8775" w:type="dxa"/>
            <w:tcBorders>
              <w:top w:val="outset" w:sz="6" w:space="0" w:color="00000A"/>
              <w:left w:val="outset" w:sz="6" w:space="0" w:color="00000A"/>
              <w:bottom w:val="outset" w:sz="6" w:space="0" w:color="00000A"/>
              <w:right w:val="outset" w:sz="6" w:space="0" w:color="00000A"/>
            </w:tcBorders>
            <w:shd w:val="clear" w:color="auto" w:fill="E7E6E6"/>
            <w:hideMark/>
          </w:tcPr>
          <w:p w:rsidR="00240104" w:rsidRPr="007B303E" w:rsidRDefault="00240104" w:rsidP="00240104">
            <w:pPr>
              <w:numPr>
                <w:ilvl w:val="0"/>
                <w:numId w:val="30"/>
              </w:numPr>
              <w:spacing w:before="100" w:beforeAutospacing="1"/>
              <w:rPr>
                <w:sz w:val="22"/>
                <w:szCs w:val="22"/>
                <w:lang w:eastAsia="en-IE"/>
              </w:rPr>
            </w:pPr>
            <w:r w:rsidRPr="007B303E">
              <w:rPr>
                <w:sz w:val="22"/>
                <w:szCs w:val="22"/>
                <w:lang w:eastAsia="en-IE"/>
              </w:rPr>
              <w:t xml:space="preserve">a student’s prior attendance at a pre-school or pre-school service, including naíonraí, </w:t>
            </w:r>
          </w:p>
          <w:p w:rsidR="00240104" w:rsidRPr="007B303E" w:rsidRDefault="00240104" w:rsidP="00FF407D">
            <w:pPr>
              <w:spacing w:before="100" w:beforeAutospacing="1"/>
              <w:ind w:left="720"/>
              <w:rPr>
                <w:sz w:val="22"/>
                <w:szCs w:val="22"/>
                <w:lang w:eastAsia="en-IE"/>
              </w:rPr>
            </w:pPr>
            <w:r w:rsidRPr="007B303E">
              <w:rPr>
                <w:color w:val="C00000"/>
                <w:sz w:val="22"/>
                <w:szCs w:val="22"/>
                <w:lang w:eastAsia="en-IE"/>
              </w:rPr>
              <w:t>other than in relation to a student’s prior attendance at—</w:t>
            </w:r>
          </w:p>
          <w:p w:rsidR="00240104" w:rsidRPr="007B303E" w:rsidRDefault="00240104" w:rsidP="00FF407D">
            <w:pPr>
              <w:spacing w:before="100" w:beforeAutospacing="1"/>
              <w:ind w:firstLine="720"/>
              <w:rPr>
                <w:sz w:val="22"/>
                <w:szCs w:val="22"/>
                <w:lang w:eastAsia="en-IE"/>
              </w:rPr>
            </w:pPr>
            <w:r w:rsidRPr="007B303E">
              <w:rPr>
                <w:color w:val="C00000"/>
                <w:sz w:val="22"/>
                <w:szCs w:val="22"/>
                <w:lang w:eastAsia="en-IE"/>
              </w:rPr>
              <w:t>(I) an early intervention class, or</w:t>
            </w:r>
          </w:p>
          <w:p w:rsidR="00184BC4" w:rsidRPr="007B303E" w:rsidRDefault="00240104" w:rsidP="00FF407D">
            <w:pPr>
              <w:spacing w:before="100" w:beforeAutospacing="1"/>
              <w:ind w:left="720"/>
              <w:rPr>
                <w:color w:val="C00000"/>
                <w:sz w:val="22"/>
                <w:szCs w:val="22"/>
                <w:lang w:eastAsia="en-IE"/>
              </w:rPr>
            </w:pPr>
            <w:r w:rsidRPr="007B303E">
              <w:rPr>
                <w:color w:val="C00000"/>
                <w:sz w:val="22"/>
                <w:szCs w:val="22"/>
                <w:lang w:eastAsia="en-IE"/>
              </w:rPr>
              <w:t xml:space="preserve">(II) an early start pre-school, specified in a list published by the Minister from time </w:t>
            </w:r>
          </w:p>
          <w:p w:rsidR="00240104" w:rsidRPr="007B303E" w:rsidRDefault="00240104" w:rsidP="00FF407D">
            <w:pPr>
              <w:spacing w:before="100" w:beforeAutospacing="1"/>
              <w:ind w:left="720"/>
              <w:rPr>
                <w:color w:val="C00000"/>
                <w:sz w:val="22"/>
                <w:szCs w:val="22"/>
                <w:lang w:eastAsia="en-IE"/>
              </w:rPr>
            </w:pPr>
            <w:r w:rsidRPr="007B303E">
              <w:rPr>
                <w:color w:val="C00000"/>
                <w:sz w:val="22"/>
                <w:szCs w:val="22"/>
                <w:lang w:eastAsia="en-IE"/>
              </w:rPr>
              <w:lastRenderedPageBreak/>
              <w:t>to time;</w:t>
            </w:r>
          </w:p>
          <w:p w:rsidR="00184BC4" w:rsidRPr="007B303E" w:rsidRDefault="00184BC4" w:rsidP="00FF407D">
            <w:pPr>
              <w:spacing w:before="100" w:beforeAutospacing="1"/>
              <w:ind w:left="720"/>
              <w:rPr>
                <w:sz w:val="22"/>
                <w:szCs w:val="22"/>
                <w:lang w:eastAsia="en-IE"/>
              </w:rPr>
            </w:pPr>
            <w:r w:rsidRPr="007B303E">
              <w:rPr>
                <w:color w:val="C00000"/>
                <w:sz w:val="22"/>
                <w:szCs w:val="22"/>
                <w:lang w:eastAsia="en-IE"/>
              </w:rPr>
              <w:t>(</w:t>
            </w:r>
            <w:r w:rsidR="00C06A16" w:rsidRPr="007B303E">
              <w:rPr>
                <w:color w:val="C00000"/>
                <w:sz w:val="22"/>
                <w:szCs w:val="22"/>
                <w:lang w:eastAsia="en-IE"/>
              </w:rPr>
              <w:t>III) having availed of AIMS support in preschool</w:t>
            </w:r>
          </w:p>
          <w:p w:rsidR="00240104" w:rsidRPr="007B303E" w:rsidRDefault="00240104" w:rsidP="00240104">
            <w:pPr>
              <w:numPr>
                <w:ilvl w:val="0"/>
                <w:numId w:val="31"/>
              </w:numPr>
              <w:spacing w:before="100" w:beforeAutospacing="1"/>
              <w:rPr>
                <w:sz w:val="22"/>
                <w:szCs w:val="22"/>
                <w:lang w:eastAsia="en-IE"/>
              </w:rPr>
            </w:pPr>
            <w:r w:rsidRPr="007B303E">
              <w:rPr>
                <w:sz w:val="22"/>
                <w:szCs w:val="22"/>
                <w:lang w:eastAsia="en-IE"/>
              </w:rPr>
              <w:t xml:space="preserve">the payment of fees or contributions (howsoever described) to the school; </w:t>
            </w:r>
          </w:p>
          <w:p w:rsidR="00240104" w:rsidRPr="007B303E" w:rsidRDefault="00240104" w:rsidP="00240104">
            <w:pPr>
              <w:numPr>
                <w:ilvl w:val="0"/>
                <w:numId w:val="32"/>
              </w:numPr>
              <w:spacing w:before="100" w:beforeAutospacing="1"/>
              <w:rPr>
                <w:sz w:val="22"/>
                <w:szCs w:val="22"/>
                <w:lang w:eastAsia="en-IE"/>
              </w:rPr>
            </w:pPr>
            <w:r w:rsidRPr="007B303E">
              <w:rPr>
                <w:sz w:val="22"/>
                <w:szCs w:val="22"/>
                <w:lang w:eastAsia="en-IE"/>
              </w:rPr>
              <w:t>a student’s academic ability, skills or aptitude;</w:t>
            </w:r>
          </w:p>
          <w:p w:rsidR="00240104" w:rsidRPr="007B303E" w:rsidRDefault="00240104" w:rsidP="00FF407D">
            <w:pPr>
              <w:spacing w:before="100" w:beforeAutospacing="1"/>
              <w:ind w:left="720"/>
              <w:rPr>
                <w:sz w:val="22"/>
                <w:szCs w:val="22"/>
                <w:lang w:eastAsia="en-IE"/>
              </w:rPr>
            </w:pPr>
            <w:r w:rsidRPr="007B303E">
              <w:rPr>
                <w:color w:val="C00000"/>
                <w:sz w:val="22"/>
                <w:szCs w:val="22"/>
                <w:lang w:eastAsia="en-IE"/>
              </w:rPr>
              <w:t>(other than in relation to</w:t>
            </w:r>
            <w:r w:rsidR="00331B0C" w:rsidRPr="007B303E">
              <w:rPr>
                <w:color w:val="C00000"/>
                <w:sz w:val="22"/>
                <w:szCs w:val="22"/>
                <w:lang w:eastAsia="en-IE"/>
              </w:rPr>
              <w:t>:</w:t>
            </w:r>
          </w:p>
          <w:p w:rsidR="00240104" w:rsidRPr="007B303E" w:rsidRDefault="00240104" w:rsidP="00240104">
            <w:pPr>
              <w:numPr>
                <w:ilvl w:val="0"/>
                <w:numId w:val="33"/>
              </w:numPr>
              <w:spacing w:before="100" w:beforeAutospacing="1"/>
              <w:rPr>
                <w:sz w:val="22"/>
                <w:szCs w:val="22"/>
                <w:lang w:eastAsia="en-IE"/>
              </w:rPr>
            </w:pPr>
            <w:r w:rsidRPr="007B303E">
              <w:rPr>
                <w:color w:val="C00000"/>
                <w:sz w:val="22"/>
                <w:szCs w:val="22"/>
                <w:lang w:eastAsia="en-IE"/>
              </w:rPr>
              <w:t xml:space="preserve">admission to a special class insofar as it is necessary in order to ascertain whether or not the student has the category of special educational needs concerned </w:t>
            </w:r>
          </w:p>
          <w:p w:rsidR="00240104" w:rsidRPr="007B303E" w:rsidRDefault="00240104" w:rsidP="00240104">
            <w:pPr>
              <w:numPr>
                <w:ilvl w:val="0"/>
                <w:numId w:val="34"/>
              </w:numPr>
              <w:spacing w:before="100" w:beforeAutospacing="1"/>
              <w:rPr>
                <w:sz w:val="22"/>
                <w:szCs w:val="22"/>
                <w:lang w:eastAsia="en-IE"/>
              </w:rPr>
            </w:pPr>
            <w:r w:rsidRPr="007B303E">
              <w:rPr>
                <w:sz w:val="22"/>
                <w:szCs w:val="22"/>
                <w:lang w:eastAsia="en-IE"/>
              </w:rPr>
              <w:t>the occupation, financial status, academic ability, skills or aptitude of a student’s parents</w:t>
            </w:r>
            <w:r w:rsidR="002330E8" w:rsidRPr="007B303E">
              <w:rPr>
                <w:sz w:val="22"/>
                <w:szCs w:val="22"/>
                <w:lang w:eastAsia="en-IE"/>
              </w:rPr>
              <w:t>/guardians;</w:t>
            </w:r>
          </w:p>
          <w:p w:rsidR="00240104" w:rsidRPr="007B303E" w:rsidRDefault="00240104" w:rsidP="00240104">
            <w:pPr>
              <w:numPr>
                <w:ilvl w:val="0"/>
                <w:numId w:val="35"/>
              </w:numPr>
              <w:spacing w:before="100" w:beforeAutospacing="1"/>
              <w:rPr>
                <w:sz w:val="22"/>
                <w:szCs w:val="22"/>
                <w:lang w:eastAsia="en-IE"/>
              </w:rPr>
            </w:pPr>
            <w:r w:rsidRPr="007B303E">
              <w:rPr>
                <w:sz w:val="22"/>
                <w:szCs w:val="22"/>
                <w:lang w:eastAsia="en-IE"/>
              </w:rPr>
              <w:t xml:space="preserve">a requirement that a student, or his or her parents, attend an interview, open day or other meeting as a condition of admission; </w:t>
            </w:r>
          </w:p>
          <w:p w:rsidR="00240104" w:rsidRPr="00C52874" w:rsidRDefault="00240104" w:rsidP="00C52874">
            <w:pPr>
              <w:numPr>
                <w:ilvl w:val="0"/>
                <w:numId w:val="36"/>
              </w:numPr>
              <w:spacing w:before="100" w:beforeAutospacing="1"/>
              <w:rPr>
                <w:sz w:val="22"/>
                <w:szCs w:val="22"/>
                <w:lang w:eastAsia="en-IE"/>
              </w:rPr>
            </w:pPr>
            <w:r w:rsidRPr="007B303E">
              <w:rPr>
                <w:sz w:val="22"/>
                <w:szCs w:val="22"/>
                <w:lang w:eastAsia="en-IE"/>
              </w:rPr>
              <w:t>a student’s connection to the school by virtue of a member of his or her family attending or having previously attended the school;</w:t>
            </w:r>
          </w:p>
          <w:p w:rsidR="00240104" w:rsidRPr="007B303E" w:rsidRDefault="00240104" w:rsidP="00EF47E7">
            <w:pPr>
              <w:numPr>
                <w:ilvl w:val="0"/>
                <w:numId w:val="36"/>
              </w:numPr>
              <w:spacing w:before="100" w:beforeAutospacing="1"/>
              <w:rPr>
                <w:sz w:val="22"/>
                <w:szCs w:val="22"/>
                <w:lang w:eastAsia="en-IE"/>
              </w:rPr>
            </w:pPr>
            <w:r w:rsidRPr="007B303E">
              <w:rPr>
                <w:sz w:val="22"/>
                <w:szCs w:val="22"/>
                <w:lang w:eastAsia="en-IE"/>
              </w:rPr>
              <w:t xml:space="preserve">the date and time on which an application for admission was received by the school, </w:t>
            </w:r>
          </w:p>
          <w:p w:rsidR="00C52874" w:rsidRDefault="00C52874" w:rsidP="00C52874">
            <w:pPr>
              <w:spacing w:before="100" w:beforeAutospacing="1"/>
              <w:rPr>
                <w:sz w:val="22"/>
                <w:szCs w:val="22"/>
                <w:lang w:eastAsia="en-IE"/>
              </w:rPr>
            </w:pPr>
          </w:p>
          <w:p w:rsidR="00240104" w:rsidRPr="007B303E" w:rsidRDefault="00240104" w:rsidP="00C52874">
            <w:pPr>
              <w:spacing w:before="100" w:beforeAutospacing="1"/>
              <w:rPr>
                <w:sz w:val="22"/>
                <w:szCs w:val="22"/>
                <w:lang w:eastAsia="en-IE"/>
              </w:rPr>
            </w:pPr>
            <w:r w:rsidRPr="007B303E">
              <w:rPr>
                <w:sz w:val="22"/>
                <w:szCs w:val="22"/>
                <w:lang w:eastAsia="en-IE"/>
              </w:rPr>
              <w:t>This is subject to the application being received at any time during the period specified for receiving applications set out in the annual admission notice of the school for the school year concerned.</w:t>
            </w:r>
          </w:p>
        </w:tc>
      </w:tr>
    </w:tbl>
    <w:p w:rsidR="00240104" w:rsidRPr="007B303E" w:rsidRDefault="00240104" w:rsidP="00240104">
      <w:pPr>
        <w:spacing w:before="100" w:beforeAutospacing="1"/>
        <w:rPr>
          <w:sz w:val="22"/>
          <w:szCs w:val="22"/>
          <w:lang w:eastAsia="en-IE"/>
        </w:rPr>
      </w:pPr>
    </w:p>
    <w:p w:rsidR="00240104" w:rsidRPr="00C5721C" w:rsidRDefault="00240104" w:rsidP="002A0B1E">
      <w:pPr>
        <w:pStyle w:val="ListParagraph"/>
        <w:numPr>
          <w:ilvl w:val="0"/>
          <w:numId w:val="47"/>
        </w:numPr>
        <w:spacing w:before="40"/>
        <w:contextualSpacing/>
        <w:outlineLvl w:val="1"/>
        <w:rPr>
          <w:sz w:val="22"/>
          <w:szCs w:val="22"/>
          <w:lang w:eastAsia="en-IE"/>
        </w:rPr>
      </w:pPr>
      <w:r w:rsidRPr="00C5721C">
        <w:rPr>
          <w:b/>
          <w:bCs/>
          <w:sz w:val="22"/>
          <w:szCs w:val="22"/>
          <w:lang w:eastAsia="en-IE"/>
        </w:rPr>
        <w:t xml:space="preserve">Decisions on applications </w:t>
      </w:r>
    </w:p>
    <w:p w:rsidR="00240104" w:rsidRPr="007B303E" w:rsidRDefault="00240104" w:rsidP="00240104">
      <w:pPr>
        <w:spacing w:before="100" w:beforeAutospacing="1"/>
        <w:rPr>
          <w:sz w:val="22"/>
          <w:szCs w:val="22"/>
          <w:lang w:eastAsia="en-IE"/>
        </w:rPr>
      </w:pPr>
      <w:r w:rsidRPr="007B303E">
        <w:rPr>
          <w:sz w:val="22"/>
          <w:szCs w:val="22"/>
          <w:lang w:eastAsia="en-IE"/>
        </w:rPr>
        <w:t>All decisions on applications for admission to St. Colman’s N.S .will be based on the following:</w:t>
      </w:r>
    </w:p>
    <w:p w:rsidR="00240104" w:rsidRPr="007B303E" w:rsidRDefault="00240104" w:rsidP="00240104">
      <w:pPr>
        <w:numPr>
          <w:ilvl w:val="0"/>
          <w:numId w:val="38"/>
        </w:numPr>
        <w:spacing w:before="100" w:beforeAutospacing="1"/>
        <w:rPr>
          <w:sz w:val="22"/>
          <w:szCs w:val="22"/>
          <w:lang w:eastAsia="en-IE"/>
        </w:rPr>
      </w:pPr>
      <w:r w:rsidRPr="007B303E">
        <w:rPr>
          <w:sz w:val="22"/>
          <w:szCs w:val="22"/>
          <w:lang w:eastAsia="en-IE"/>
        </w:rPr>
        <w:t>Our school’s admission policy</w:t>
      </w:r>
    </w:p>
    <w:p w:rsidR="00240104" w:rsidRPr="007B303E" w:rsidRDefault="00240104" w:rsidP="00240104">
      <w:pPr>
        <w:numPr>
          <w:ilvl w:val="0"/>
          <w:numId w:val="38"/>
        </w:numPr>
        <w:spacing w:before="100" w:beforeAutospacing="1"/>
        <w:rPr>
          <w:sz w:val="22"/>
          <w:szCs w:val="22"/>
          <w:lang w:eastAsia="en-IE"/>
        </w:rPr>
      </w:pPr>
      <w:r w:rsidRPr="007B303E">
        <w:rPr>
          <w:sz w:val="22"/>
          <w:szCs w:val="22"/>
          <w:lang w:eastAsia="en-IE"/>
        </w:rPr>
        <w:t xml:space="preserve">The school’s annual admission notice </w:t>
      </w:r>
    </w:p>
    <w:p w:rsidR="00240104" w:rsidRPr="007B303E" w:rsidRDefault="00240104" w:rsidP="00240104">
      <w:pPr>
        <w:numPr>
          <w:ilvl w:val="0"/>
          <w:numId w:val="38"/>
        </w:numPr>
        <w:spacing w:before="100" w:beforeAutospacing="1"/>
        <w:rPr>
          <w:sz w:val="22"/>
          <w:szCs w:val="22"/>
          <w:lang w:eastAsia="en-IE"/>
        </w:rPr>
      </w:pPr>
      <w:r w:rsidRPr="007B303E">
        <w:rPr>
          <w:sz w:val="22"/>
          <w:szCs w:val="22"/>
          <w:lang w:eastAsia="en-IE"/>
        </w:rPr>
        <w:t>The information</w:t>
      </w:r>
      <w:r w:rsidRPr="007B303E">
        <w:rPr>
          <w:color w:val="0070C0"/>
          <w:sz w:val="22"/>
          <w:szCs w:val="22"/>
          <w:lang w:eastAsia="en-IE"/>
        </w:rPr>
        <w:t xml:space="preserve"> </w:t>
      </w:r>
      <w:r w:rsidRPr="007B303E">
        <w:rPr>
          <w:sz w:val="22"/>
          <w:szCs w:val="22"/>
          <w:lang w:eastAsia="en-IE"/>
        </w:rPr>
        <w:t>provided by the applicant in the school’s official application form received during the period specified in our annual admission notice for receiving applications</w:t>
      </w:r>
    </w:p>
    <w:p w:rsidR="00240104" w:rsidRPr="007B303E" w:rsidRDefault="00240104" w:rsidP="00240104">
      <w:pPr>
        <w:spacing w:before="100" w:beforeAutospacing="1"/>
        <w:ind w:left="425"/>
        <w:rPr>
          <w:sz w:val="22"/>
          <w:szCs w:val="22"/>
          <w:lang w:eastAsia="en-IE"/>
        </w:rPr>
      </w:pPr>
      <w:r w:rsidRPr="007B303E">
        <w:rPr>
          <w:sz w:val="22"/>
          <w:szCs w:val="22"/>
          <w:lang w:eastAsia="en-IE"/>
        </w:rPr>
        <w:t xml:space="preserve">(Please see </w:t>
      </w:r>
      <w:r w:rsidRPr="007B303E">
        <w:rPr>
          <w:color w:val="0000FF"/>
          <w:sz w:val="22"/>
          <w:szCs w:val="22"/>
          <w:u w:val="single"/>
          <w:lang w:eastAsia="en-IE"/>
        </w:rPr>
        <w:t>section 1</w:t>
      </w:r>
      <w:r w:rsidR="002A0B1E">
        <w:rPr>
          <w:color w:val="0000FF"/>
          <w:sz w:val="22"/>
          <w:szCs w:val="22"/>
          <w:u w:val="single"/>
          <w:lang w:eastAsia="en-IE"/>
        </w:rPr>
        <w:t>4</w:t>
      </w:r>
      <w:r w:rsidRPr="007B303E">
        <w:rPr>
          <w:sz w:val="22"/>
          <w:szCs w:val="22"/>
          <w:lang w:eastAsia="en-IE"/>
        </w:rPr>
        <w:t xml:space="preserve"> below in relation to applications received outside of the admissions period and </w:t>
      </w:r>
      <w:hyperlink w:anchor="_Declaration_in_relation" w:history="1">
        <w:r w:rsidR="00426609">
          <w:rPr>
            <w:color w:val="0000FF"/>
            <w:sz w:val="22"/>
            <w:szCs w:val="22"/>
            <w:u w:val="single"/>
            <w:lang w:eastAsia="en-IE"/>
          </w:rPr>
          <w:t>section 1</w:t>
        </w:r>
        <w:r w:rsidR="002A0B1E">
          <w:rPr>
            <w:color w:val="0000FF"/>
            <w:sz w:val="22"/>
            <w:szCs w:val="22"/>
            <w:u w:val="single"/>
            <w:lang w:eastAsia="en-IE"/>
          </w:rPr>
          <w:t>5</w:t>
        </w:r>
        <w:r w:rsidRPr="007B303E">
          <w:rPr>
            <w:color w:val="0000FF"/>
            <w:sz w:val="22"/>
            <w:szCs w:val="22"/>
            <w:u w:val="single"/>
            <w:lang w:eastAsia="en-IE"/>
          </w:rPr>
          <w:t xml:space="preserve"> </w:t>
        </w:r>
      </w:hyperlink>
      <w:r w:rsidRPr="007B303E">
        <w:rPr>
          <w:sz w:val="22"/>
          <w:szCs w:val="22"/>
          <w:lang w:eastAsia="en-IE"/>
        </w:rPr>
        <w:t>below in relation to applications for places in years other than the intake group.)</w:t>
      </w:r>
    </w:p>
    <w:p w:rsidR="00240104" w:rsidRPr="007B303E" w:rsidRDefault="00240104" w:rsidP="00240104">
      <w:pPr>
        <w:spacing w:before="100" w:beforeAutospacing="1"/>
        <w:rPr>
          <w:sz w:val="22"/>
          <w:szCs w:val="22"/>
          <w:lang w:eastAsia="en-IE"/>
        </w:rPr>
      </w:pPr>
      <w:r w:rsidRPr="007B303E">
        <w:rPr>
          <w:sz w:val="22"/>
          <w:szCs w:val="22"/>
          <w:lang w:eastAsia="en-IE"/>
        </w:rPr>
        <w:t>Selection criteria that are not included in our school admission policy will not be used to make a decision on an application for a place in our school.</w:t>
      </w:r>
    </w:p>
    <w:p w:rsidR="007B303E" w:rsidRPr="007B303E" w:rsidRDefault="007B303E" w:rsidP="00240104">
      <w:pPr>
        <w:spacing w:before="100" w:beforeAutospacing="1"/>
        <w:rPr>
          <w:sz w:val="22"/>
          <w:szCs w:val="22"/>
          <w:lang w:eastAsia="en-IE"/>
        </w:rPr>
      </w:pPr>
    </w:p>
    <w:p w:rsidR="00240104" w:rsidRPr="00C5721C" w:rsidRDefault="00240104" w:rsidP="002A0B1E">
      <w:pPr>
        <w:pStyle w:val="ListParagraph"/>
        <w:numPr>
          <w:ilvl w:val="0"/>
          <w:numId w:val="47"/>
        </w:numPr>
        <w:spacing w:before="40"/>
        <w:contextualSpacing/>
        <w:outlineLvl w:val="1"/>
        <w:rPr>
          <w:sz w:val="22"/>
          <w:szCs w:val="22"/>
          <w:lang w:eastAsia="en-IE"/>
        </w:rPr>
      </w:pPr>
      <w:r w:rsidRPr="007B303E">
        <w:rPr>
          <w:b/>
          <w:bCs/>
          <w:color w:val="385623"/>
          <w:sz w:val="22"/>
          <w:szCs w:val="22"/>
          <w:lang w:eastAsia="en-IE"/>
        </w:rPr>
        <w:t xml:space="preserve"> </w:t>
      </w:r>
      <w:r w:rsidRPr="00C5721C">
        <w:rPr>
          <w:b/>
          <w:bCs/>
          <w:sz w:val="22"/>
          <w:szCs w:val="22"/>
          <w:lang w:eastAsia="en-IE"/>
        </w:rPr>
        <w:t>Notifying applicants of decisions</w:t>
      </w:r>
    </w:p>
    <w:p w:rsidR="00240104" w:rsidRPr="007B303E" w:rsidRDefault="00240104" w:rsidP="00240104">
      <w:pPr>
        <w:spacing w:before="100" w:beforeAutospacing="1"/>
        <w:rPr>
          <w:sz w:val="22"/>
          <w:szCs w:val="22"/>
          <w:lang w:eastAsia="en-IE"/>
        </w:rPr>
      </w:pPr>
      <w:r w:rsidRPr="007B303E">
        <w:rPr>
          <w:sz w:val="22"/>
          <w:szCs w:val="22"/>
          <w:lang w:eastAsia="en-IE"/>
        </w:rPr>
        <w:t xml:space="preserve">Applicants will be informed in writing as to the decision of the school, within the timeline outlined in the annual admissions notice. </w:t>
      </w:r>
    </w:p>
    <w:p w:rsidR="00240104" w:rsidRPr="007B303E" w:rsidRDefault="00240104" w:rsidP="00240104">
      <w:pPr>
        <w:spacing w:before="100" w:beforeAutospacing="1"/>
        <w:rPr>
          <w:sz w:val="22"/>
          <w:szCs w:val="22"/>
          <w:lang w:eastAsia="en-IE"/>
        </w:rPr>
      </w:pPr>
      <w:r w:rsidRPr="007B303E">
        <w:rPr>
          <w:sz w:val="22"/>
          <w:szCs w:val="22"/>
          <w:lang w:eastAsia="en-IE"/>
        </w:rPr>
        <w:lastRenderedPageBreak/>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240104" w:rsidRPr="007B303E" w:rsidRDefault="00240104" w:rsidP="00240104">
      <w:pPr>
        <w:spacing w:before="100" w:beforeAutospacing="1"/>
        <w:rPr>
          <w:sz w:val="22"/>
          <w:szCs w:val="22"/>
          <w:lang w:eastAsia="en-IE"/>
        </w:rPr>
      </w:pPr>
      <w:r w:rsidRPr="007B303E">
        <w:rPr>
          <w:sz w:val="22"/>
          <w:szCs w:val="22"/>
          <w:lang w:eastAsia="en-IE"/>
        </w:rPr>
        <w:t xml:space="preserve">Applicants will be informed of the right to seek a review/right of appeal of the school’s decision (see </w:t>
      </w:r>
      <w:r w:rsidRPr="007B303E">
        <w:rPr>
          <w:color w:val="0000FF"/>
          <w:sz w:val="22"/>
          <w:szCs w:val="22"/>
          <w:u w:val="single"/>
          <w:lang w:eastAsia="en-IE"/>
        </w:rPr>
        <w:t>section 1</w:t>
      </w:r>
      <w:r w:rsidR="00A641A2" w:rsidRPr="007B303E">
        <w:rPr>
          <w:color w:val="0000FF"/>
          <w:sz w:val="22"/>
          <w:szCs w:val="22"/>
          <w:u w:val="single"/>
          <w:lang w:eastAsia="en-IE"/>
        </w:rPr>
        <w:t>7</w:t>
      </w:r>
      <w:r w:rsidRPr="007B303E">
        <w:rPr>
          <w:sz w:val="22"/>
          <w:szCs w:val="22"/>
          <w:lang w:eastAsia="en-IE"/>
        </w:rPr>
        <w:t xml:space="preserve"> below for further details).</w:t>
      </w:r>
    </w:p>
    <w:p w:rsidR="00240104" w:rsidRPr="007B303E" w:rsidRDefault="00240104" w:rsidP="00240104">
      <w:pPr>
        <w:spacing w:before="100" w:beforeAutospacing="1"/>
        <w:rPr>
          <w:sz w:val="22"/>
          <w:szCs w:val="22"/>
          <w:lang w:eastAsia="en-IE"/>
        </w:rPr>
      </w:pPr>
    </w:p>
    <w:p w:rsidR="00240104" w:rsidRPr="007B303E" w:rsidRDefault="00240104" w:rsidP="002A0B1E">
      <w:pPr>
        <w:pStyle w:val="ListParagraph"/>
        <w:numPr>
          <w:ilvl w:val="0"/>
          <w:numId w:val="47"/>
        </w:numPr>
        <w:spacing w:before="40"/>
        <w:contextualSpacing/>
        <w:outlineLvl w:val="1"/>
        <w:rPr>
          <w:color w:val="2E74B5"/>
          <w:sz w:val="22"/>
          <w:szCs w:val="22"/>
          <w:lang w:eastAsia="en-IE"/>
        </w:rPr>
      </w:pPr>
      <w:bookmarkStart w:id="3" w:name="_Acceptance_of_an"/>
      <w:bookmarkStart w:id="4" w:name="_Ref31796919"/>
      <w:bookmarkEnd w:id="3"/>
      <w:bookmarkEnd w:id="4"/>
      <w:r w:rsidRPr="007B303E">
        <w:rPr>
          <w:b/>
          <w:bCs/>
          <w:color w:val="000000"/>
          <w:sz w:val="22"/>
          <w:szCs w:val="22"/>
          <w:lang w:eastAsia="en-IE"/>
        </w:rPr>
        <w:t xml:space="preserve"> Acceptance of an offer of a place by an applicant</w:t>
      </w:r>
    </w:p>
    <w:p w:rsidR="00240104" w:rsidRPr="007B303E" w:rsidRDefault="00240104" w:rsidP="00240104">
      <w:pPr>
        <w:spacing w:before="100" w:beforeAutospacing="1"/>
        <w:rPr>
          <w:sz w:val="22"/>
          <w:szCs w:val="22"/>
          <w:lang w:eastAsia="en-IE"/>
        </w:rPr>
      </w:pPr>
      <w:r w:rsidRPr="007B303E">
        <w:rPr>
          <w:sz w:val="22"/>
          <w:szCs w:val="22"/>
          <w:lang w:eastAsia="en-IE"/>
        </w:rPr>
        <w:t>In accepting an offer of admission from St. Colman’s N.S., you must indicate—</w:t>
      </w:r>
    </w:p>
    <w:p w:rsidR="00240104" w:rsidRPr="007B303E" w:rsidRDefault="00240104" w:rsidP="00240104">
      <w:pPr>
        <w:spacing w:before="100" w:beforeAutospacing="1"/>
        <w:rPr>
          <w:sz w:val="22"/>
          <w:szCs w:val="22"/>
          <w:lang w:eastAsia="en-IE"/>
        </w:rPr>
      </w:pPr>
      <w:r w:rsidRPr="007B303E">
        <w:rPr>
          <w:sz w:val="22"/>
          <w:szCs w:val="22"/>
          <w:lang w:eastAsia="en-IE"/>
        </w:rPr>
        <w:t>(i) whether or not you have accepted an offer of admission for another school or schools. If you have accepted such an offer, you must also provide details of the offer or offers concerned and</w:t>
      </w:r>
    </w:p>
    <w:p w:rsidR="00240104" w:rsidRPr="007B303E" w:rsidRDefault="00240104" w:rsidP="00240104">
      <w:pPr>
        <w:spacing w:before="100" w:beforeAutospacing="1"/>
        <w:rPr>
          <w:sz w:val="22"/>
          <w:szCs w:val="22"/>
          <w:lang w:eastAsia="en-IE"/>
        </w:rPr>
      </w:pPr>
      <w:r w:rsidRPr="007B303E">
        <w:rPr>
          <w:sz w:val="22"/>
          <w:szCs w:val="22"/>
          <w:lang w:eastAsia="en-IE"/>
        </w:rPr>
        <w:t>(ii) whether or not you have applied for and awaiting confirmation of an offer of admission from another school or schools, and if so, you must provide details of the other school or schools concerned.</w:t>
      </w:r>
    </w:p>
    <w:p w:rsidR="00240104" w:rsidRPr="007B303E" w:rsidRDefault="00240104" w:rsidP="00240104">
      <w:pPr>
        <w:spacing w:before="100" w:beforeAutospacing="1"/>
        <w:rPr>
          <w:sz w:val="22"/>
          <w:szCs w:val="22"/>
          <w:lang w:eastAsia="en-IE"/>
        </w:rPr>
      </w:pPr>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r w:rsidRPr="007B303E">
        <w:rPr>
          <w:b/>
          <w:bCs/>
          <w:color w:val="385623"/>
          <w:sz w:val="22"/>
          <w:szCs w:val="22"/>
          <w:lang w:eastAsia="en-IE"/>
        </w:rPr>
        <w:t xml:space="preserve"> </w:t>
      </w:r>
      <w:r w:rsidRPr="007B303E">
        <w:rPr>
          <w:b/>
          <w:bCs/>
          <w:color w:val="000000"/>
          <w:sz w:val="22"/>
          <w:szCs w:val="22"/>
          <w:lang w:eastAsia="en-IE"/>
        </w:rPr>
        <w:t>Circumstances in which offers may not be made or may be withdrawn</w:t>
      </w:r>
    </w:p>
    <w:p w:rsidR="00240104" w:rsidRPr="007B303E" w:rsidRDefault="00240104" w:rsidP="00240104">
      <w:pPr>
        <w:spacing w:before="100" w:beforeAutospacing="1"/>
        <w:rPr>
          <w:sz w:val="22"/>
          <w:szCs w:val="22"/>
          <w:lang w:eastAsia="en-IE"/>
        </w:rPr>
      </w:pPr>
      <w:r w:rsidRPr="007B303E">
        <w:rPr>
          <w:sz w:val="22"/>
          <w:szCs w:val="22"/>
          <w:lang w:eastAsia="en-IE"/>
        </w:rPr>
        <w:t>An offer of admission may not be made or may be withdrawn by St. Colman’s N.S. where—</w:t>
      </w:r>
    </w:p>
    <w:p w:rsidR="00240104" w:rsidRPr="007B303E" w:rsidRDefault="00240104" w:rsidP="00240104">
      <w:pPr>
        <w:numPr>
          <w:ilvl w:val="0"/>
          <w:numId w:val="39"/>
        </w:numPr>
        <w:spacing w:before="100" w:beforeAutospacing="1"/>
        <w:rPr>
          <w:sz w:val="22"/>
          <w:szCs w:val="22"/>
          <w:lang w:eastAsia="en-IE"/>
        </w:rPr>
      </w:pPr>
      <w:r w:rsidRPr="007B303E">
        <w:rPr>
          <w:sz w:val="22"/>
          <w:szCs w:val="22"/>
          <w:lang w:eastAsia="en-IE"/>
        </w:rPr>
        <w:t>it is established that information contained in the application is false or misleading.</w:t>
      </w:r>
    </w:p>
    <w:p w:rsidR="00240104" w:rsidRPr="007B303E" w:rsidRDefault="00240104" w:rsidP="00240104">
      <w:pPr>
        <w:numPr>
          <w:ilvl w:val="0"/>
          <w:numId w:val="39"/>
        </w:numPr>
        <w:spacing w:before="100" w:beforeAutospacing="1"/>
        <w:rPr>
          <w:sz w:val="22"/>
          <w:szCs w:val="22"/>
          <w:lang w:eastAsia="en-IE"/>
        </w:rPr>
      </w:pPr>
      <w:r w:rsidRPr="007B303E">
        <w:rPr>
          <w:sz w:val="22"/>
          <w:szCs w:val="22"/>
          <w:lang w:eastAsia="en-IE"/>
        </w:rPr>
        <w:t>an applicant fails to confirm acceptance of an offer of admission on or before the date set out in the annual admission notice of the school.</w:t>
      </w:r>
    </w:p>
    <w:p w:rsidR="00240104" w:rsidRPr="007B303E" w:rsidRDefault="00240104" w:rsidP="00240104">
      <w:pPr>
        <w:numPr>
          <w:ilvl w:val="0"/>
          <w:numId w:val="39"/>
        </w:numPr>
        <w:spacing w:before="100" w:beforeAutospacing="1"/>
        <w:rPr>
          <w:sz w:val="22"/>
          <w:szCs w:val="22"/>
          <w:lang w:eastAsia="en-IE"/>
        </w:rPr>
      </w:pPr>
      <w:r w:rsidRPr="007B303E">
        <w:rPr>
          <w:sz w:val="22"/>
          <w:szCs w:val="22"/>
          <w:lang w:eastAsia="en-IE"/>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240104" w:rsidRPr="007B303E" w:rsidRDefault="00240104" w:rsidP="00240104">
      <w:pPr>
        <w:numPr>
          <w:ilvl w:val="0"/>
          <w:numId w:val="39"/>
        </w:numPr>
        <w:spacing w:before="100" w:beforeAutospacing="1"/>
        <w:rPr>
          <w:sz w:val="22"/>
          <w:szCs w:val="22"/>
          <w:lang w:eastAsia="en-IE"/>
        </w:rPr>
      </w:pPr>
      <w:r w:rsidRPr="007B303E">
        <w:rPr>
          <w:sz w:val="22"/>
          <w:szCs w:val="22"/>
          <w:lang w:eastAsia="en-IE"/>
        </w:rPr>
        <w:t xml:space="preserve">an applicant has failed to comply with the requirements of ‘acceptance of an offer’ as set out in </w:t>
      </w:r>
      <w:r w:rsidRPr="007B303E">
        <w:rPr>
          <w:color w:val="0000FF"/>
          <w:sz w:val="22"/>
          <w:szCs w:val="22"/>
          <w:u w:val="single"/>
          <w:lang w:eastAsia="en-IE"/>
        </w:rPr>
        <w:t>section 1</w:t>
      </w:r>
      <w:r w:rsidR="00A641A2" w:rsidRPr="007B303E">
        <w:rPr>
          <w:color w:val="0000FF"/>
          <w:sz w:val="22"/>
          <w:szCs w:val="22"/>
          <w:u w:val="single"/>
          <w:lang w:eastAsia="en-IE"/>
        </w:rPr>
        <w:t>0</w:t>
      </w:r>
      <w:r w:rsidRPr="007B303E">
        <w:rPr>
          <w:sz w:val="22"/>
          <w:szCs w:val="22"/>
          <w:lang w:eastAsia="en-IE"/>
        </w:rPr>
        <w:t xml:space="preserve"> above.</w:t>
      </w:r>
    </w:p>
    <w:p w:rsidR="00240104" w:rsidRPr="007B303E" w:rsidRDefault="00240104" w:rsidP="00240104">
      <w:pPr>
        <w:spacing w:before="100" w:beforeAutospacing="1"/>
        <w:ind w:left="851"/>
        <w:rPr>
          <w:sz w:val="22"/>
          <w:szCs w:val="22"/>
          <w:lang w:eastAsia="en-IE"/>
        </w:rPr>
      </w:pPr>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r w:rsidRPr="007B303E">
        <w:rPr>
          <w:b/>
          <w:bCs/>
          <w:color w:val="385623"/>
          <w:sz w:val="22"/>
          <w:szCs w:val="22"/>
          <w:lang w:eastAsia="en-IE"/>
        </w:rPr>
        <w:t xml:space="preserve"> </w:t>
      </w:r>
      <w:r w:rsidRPr="007B303E">
        <w:rPr>
          <w:b/>
          <w:bCs/>
          <w:color w:val="000000"/>
          <w:sz w:val="22"/>
          <w:szCs w:val="22"/>
          <w:lang w:eastAsia="en-IE"/>
        </w:rPr>
        <w:t>Sharing of Data with other schools</w:t>
      </w:r>
    </w:p>
    <w:p w:rsidR="00A641A2" w:rsidRPr="007B303E" w:rsidRDefault="00240104" w:rsidP="00240104">
      <w:pPr>
        <w:spacing w:before="100" w:beforeAutospacing="1"/>
        <w:rPr>
          <w:sz w:val="22"/>
          <w:szCs w:val="22"/>
          <w:lang w:eastAsia="en-IE"/>
        </w:rPr>
      </w:pPr>
      <w:r w:rsidRPr="007B303E">
        <w:rPr>
          <w:sz w:val="22"/>
          <w:szCs w:val="22"/>
          <w:lang w:eastAsia="en-IE"/>
        </w:rPr>
        <w:t>Applicants should be aware that section 66(6) of the Education (Admission to Schools) Act 2018 allows for the sharing of certain information between schools in order to facilitate the efficient admission of students.</w:t>
      </w:r>
    </w:p>
    <w:p w:rsidR="00240104" w:rsidRPr="007B303E" w:rsidRDefault="00A641A2" w:rsidP="00240104">
      <w:pPr>
        <w:spacing w:before="100" w:beforeAutospacing="1"/>
        <w:rPr>
          <w:sz w:val="22"/>
          <w:szCs w:val="22"/>
          <w:lang w:eastAsia="en-IE"/>
        </w:rPr>
      </w:pPr>
      <w:r w:rsidRPr="007B303E">
        <w:rPr>
          <w:sz w:val="22"/>
          <w:szCs w:val="22"/>
          <w:lang w:eastAsia="en-IE"/>
        </w:rPr>
        <w:t>Section66</w:t>
      </w:r>
      <w:r w:rsidR="007B303E">
        <w:rPr>
          <w:sz w:val="22"/>
          <w:szCs w:val="22"/>
          <w:lang w:eastAsia="en-IE"/>
        </w:rPr>
        <w:t xml:space="preserve"> </w:t>
      </w:r>
      <w:r w:rsidRPr="007B303E">
        <w:rPr>
          <w:sz w:val="22"/>
          <w:szCs w:val="22"/>
          <w:lang w:eastAsia="en-IE"/>
        </w:rPr>
        <w:t>(6) allows a school to</w:t>
      </w:r>
      <w:r w:rsidR="00CD4860" w:rsidRPr="007B303E">
        <w:rPr>
          <w:sz w:val="22"/>
          <w:szCs w:val="22"/>
          <w:lang w:eastAsia="en-IE"/>
        </w:rPr>
        <w:t xml:space="preserve"> </w:t>
      </w:r>
      <w:r w:rsidRPr="007B303E">
        <w:rPr>
          <w:sz w:val="22"/>
          <w:szCs w:val="22"/>
          <w:lang w:eastAsia="en-IE"/>
        </w:rPr>
        <w:t>provide a patron or another board of management</w:t>
      </w:r>
      <w:r w:rsidR="00240104" w:rsidRPr="007B303E">
        <w:rPr>
          <w:sz w:val="22"/>
          <w:szCs w:val="22"/>
          <w:lang w:eastAsia="en-IE"/>
        </w:rPr>
        <w:t xml:space="preserve"> </w:t>
      </w:r>
      <w:r w:rsidRPr="007B303E">
        <w:rPr>
          <w:sz w:val="22"/>
          <w:szCs w:val="22"/>
          <w:lang w:eastAsia="en-IE"/>
        </w:rPr>
        <w:t>with a list of the students in relation to whom;</w:t>
      </w:r>
    </w:p>
    <w:p w:rsidR="00A641A2" w:rsidRPr="007B303E" w:rsidRDefault="00A641A2" w:rsidP="00A641A2">
      <w:pPr>
        <w:numPr>
          <w:ilvl w:val="0"/>
          <w:numId w:val="43"/>
        </w:numPr>
        <w:spacing w:before="100" w:beforeAutospacing="1"/>
        <w:rPr>
          <w:sz w:val="22"/>
          <w:szCs w:val="22"/>
          <w:lang w:eastAsia="en-IE"/>
        </w:rPr>
      </w:pPr>
      <w:r w:rsidRPr="007B303E">
        <w:rPr>
          <w:sz w:val="22"/>
          <w:szCs w:val="22"/>
          <w:lang w:eastAsia="en-IE"/>
        </w:rPr>
        <w:t>An application for admission to the school has been received</w:t>
      </w:r>
    </w:p>
    <w:p w:rsidR="00A641A2" w:rsidRPr="007B303E" w:rsidRDefault="00A641A2" w:rsidP="00A641A2">
      <w:pPr>
        <w:numPr>
          <w:ilvl w:val="0"/>
          <w:numId w:val="43"/>
        </w:numPr>
        <w:spacing w:before="100" w:beforeAutospacing="1"/>
        <w:rPr>
          <w:sz w:val="22"/>
          <w:szCs w:val="22"/>
          <w:lang w:eastAsia="en-IE"/>
        </w:rPr>
      </w:pPr>
      <w:r w:rsidRPr="007B303E">
        <w:rPr>
          <w:sz w:val="22"/>
          <w:szCs w:val="22"/>
          <w:lang w:eastAsia="en-IE"/>
        </w:rPr>
        <w:t>An offer of admission</w:t>
      </w:r>
      <w:r w:rsidR="00CD4860" w:rsidRPr="007B303E">
        <w:rPr>
          <w:sz w:val="22"/>
          <w:szCs w:val="22"/>
          <w:lang w:eastAsia="en-IE"/>
        </w:rPr>
        <w:t xml:space="preserve"> </w:t>
      </w:r>
      <w:r w:rsidRPr="007B303E">
        <w:rPr>
          <w:sz w:val="22"/>
          <w:szCs w:val="22"/>
          <w:lang w:eastAsia="en-IE"/>
        </w:rPr>
        <w:t>for the school has been made, or</w:t>
      </w:r>
    </w:p>
    <w:p w:rsidR="00A641A2" w:rsidRPr="007B303E" w:rsidRDefault="00A641A2" w:rsidP="00A641A2">
      <w:pPr>
        <w:numPr>
          <w:ilvl w:val="0"/>
          <w:numId w:val="43"/>
        </w:numPr>
        <w:spacing w:before="100" w:beforeAutospacing="1"/>
        <w:rPr>
          <w:sz w:val="22"/>
          <w:szCs w:val="22"/>
          <w:lang w:eastAsia="en-IE"/>
        </w:rPr>
      </w:pPr>
      <w:r w:rsidRPr="007B303E">
        <w:rPr>
          <w:sz w:val="22"/>
          <w:szCs w:val="22"/>
          <w:lang w:eastAsia="en-IE"/>
        </w:rPr>
        <w:t>An offer of admission to the school has been accepted</w:t>
      </w:r>
    </w:p>
    <w:p w:rsidR="00CD4860" w:rsidRPr="007B303E" w:rsidRDefault="00CD4860" w:rsidP="00CD4860">
      <w:pPr>
        <w:spacing w:before="100" w:beforeAutospacing="1"/>
        <w:rPr>
          <w:sz w:val="22"/>
          <w:szCs w:val="22"/>
          <w:lang w:eastAsia="en-IE"/>
        </w:rPr>
      </w:pPr>
      <w:r w:rsidRPr="007B303E">
        <w:rPr>
          <w:sz w:val="22"/>
          <w:szCs w:val="22"/>
          <w:lang w:eastAsia="en-IE"/>
        </w:rPr>
        <w:t>The list may include any or all of the following:</w:t>
      </w:r>
    </w:p>
    <w:p w:rsidR="00CD4860" w:rsidRPr="007B303E" w:rsidRDefault="00CD4860" w:rsidP="00CD4860">
      <w:pPr>
        <w:numPr>
          <w:ilvl w:val="0"/>
          <w:numId w:val="44"/>
        </w:numPr>
        <w:spacing w:before="100" w:beforeAutospacing="1"/>
        <w:rPr>
          <w:sz w:val="22"/>
          <w:szCs w:val="22"/>
          <w:lang w:eastAsia="en-IE"/>
        </w:rPr>
      </w:pPr>
      <w:r w:rsidRPr="007B303E">
        <w:rPr>
          <w:sz w:val="22"/>
          <w:szCs w:val="22"/>
          <w:lang w:eastAsia="en-IE"/>
        </w:rPr>
        <w:t>The date on which an application for admission was received by the school;</w:t>
      </w:r>
    </w:p>
    <w:p w:rsidR="00CD4860" w:rsidRPr="007B303E" w:rsidRDefault="00CD4860" w:rsidP="00CD4860">
      <w:pPr>
        <w:numPr>
          <w:ilvl w:val="0"/>
          <w:numId w:val="44"/>
        </w:numPr>
        <w:spacing w:before="100" w:beforeAutospacing="1"/>
        <w:rPr>
          <w:sz w:val="22"/>
          <w:szCs w:val="22"/>
          <w:lang w:eastAsia="en-IE"/>
        </w:rPr>
      </w:pPr>
      <w:r w:rsidRPr="007B303E">
        <w:rPr>
          <w:sz w:val="22"/>
          <w:szCs w:val="22"/>
          <w:lang w:eastAsia="en-IE"/>
        </w:rPr>
        <w:t>The date on which an offer of admission was made by the school</w:t>
      </w:r>
    </w:p>
    <w:p w:rsidR="00CD4860" w:rsidRPr="007B303E" w:rsidRDefault="00CD4860" w:rsidP="00CD4860">
      <w:pPr>
        <w:numPr>
          <w:ilvl w:val="0"/>
          <w:numId w:val="44"/>
        </w:numPr>
        <w:spacing w:before="100" w:beforeAutospacing="1"/>
        <w:rPr>
          <w:sz w:val="22"/>
          <w:szCs w:val="22"/>
          <w:lang w:eastAsia="en-IE"/>
        </w:rPr>
      </w:pPr>
      <w:r w:rsidRPr="007B303E">
        <w:rPr>
          <w:sz w:val="22"/>
          <w:szCs w:val="22"/>
          <w:lang w:eastAsia="en-IE"/>
        </w:rPr>
        <w:t>The date on which an offer of admission was accepted by an applicant</w:t>
      </w:r>
    </w:p>
    <w:p w:rsidR="00CD4860" w:rsidRPr="007B303E" w:rsidRDefault="00CD4860" w:rsidP="00CD4860">
      <w:pPr>
        <w:numPr>
          <w:ilvl w:val="0"/>
          <w:numId w:val="44"/>
        </w:numPr>
        <w:spacing w:before="100" w:beforeAutospacing="1"/>
        <w:rPr>
          <w:sz w:val="22"/>
          <w:szCs w:val="22"/>
          <w:lang w:eastAsia="en-IE"/>
        </w:rPr>
      </w:pPr>
      <w:r w:rsidRPr="007B303E">
        <w:rPr>
          <w:sz w:val="22"/>
          <w:szCs w:val="22"/>
          <w:lang w:eastAsia="en-IE"/>
        </w:rPr>
        <w:lastRenderedPageBreak/>
        <w:t>A students personal details including his or her name, address, date of birth and PPS number(within the meaning of section 262 of the Social Welfare Consolidation Act 2005</w:t>
      </w:r>
    </w:p>
    <w:p w:rsidR="00240104" w:rsidRPr="007B303E" w:rsidRDefault="00240104" w:rsidP="00240104">
      <w:pPr>
        <w:spacing w:before="100" w:beforeAutospacing="1"/>
        <w:rPr>
          <w:color w:val="000000"/>
          <w:sz w:val="22"/>
          <w:szCs w:val="22"/>
          <w:lang w:eastAsia="en-IE"/>
        </w:rPr>
      </w:pPr>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r w:rsidRPr="007B303E">
        <w:rPr>
          <w:b/>
          <w:bCs/>
          <w:color w:val="000000"/>
          <w:sz w:val="22"/>
          <w:szCs w:val="22"/>
          <w:lang w:eastAsia="en-IE"/>
        </w:rPr>
        <w:t xml:space="preserve"> Waiting list in the event of oversubscription</w:t>
      </w:r>
    </w:p>
    <w:p w:rsidR="00240104" w:rsidRPr="007B303E" w:rsidRDefault="00240104" w:rsidP="00240104">
      <w:pPr>
        <w:spacing w:before="100" w:beforeAutospacing="1"/>
        <w:rPr>
          <w:sz w:val="22"/>
          <w:szCs w:val="22"/>
          <w:lang w:eastAsia="en-IE"/>
        </w:rPr>
      </w:pPr>
      <w:r w:rsidRPr="007B303E">
        <w:rPr>
          <w:sz w:val="22"/>
          <w:szCs w:val="22"/>
          <w:lang w:eastAsia="en-IE"/>
        </w:rPr>
        <w:t>In the event of there being more applications to the school year concerned than places available, a waiting list of students whose applications for admission to St. Colman’s N.S. were unsuccessful due to the school being oversubscribed will be compiled and will remain valid for the school year in which admission is being sought.</w:t>
      </w:r>
    </w:p>
    <w:p w:rsidR="00240104" w:rsidRPr="007B303E" w:rsidRDefault="00240104" w:rsidP="00240104">
      <w:pPr>
        <w:spacing w:before="100" w:beforeAutospacing="1"/>
        <w:rPr>
          <w:sz w:val="22"/>
          <w:szCs w:val="22"/>
          <w:lang w:eastAsia="en-IE"/>
        </w:rPr>
      </w:pPr>
      <w:r w:rsidRPr="007B303E">
        <w:rPr>
          <w:sz w:val="22"/>
          <w:szCs w:val="22"/>
          <w:lang w:eastAsia="en-IE"/>
        </w:rPr>
        <w:t xml:space="preserve">Placement on the waiting list of St. Colman’s N.S. is in the order of priority assigned to the students’ applications after the school has applied the selection criteria in accordance with this admission policy. </w:t>
      </w:r>
    </w:p>
    <w:p w:rsidR="00240104" w:rsidRPr="007B303E" w:rsidRDefault="00240104" w:rsidP="00240104">
      <w:pPr>
        <w:spacing w:before="100" w:beforeAutospacing="1"/>
        <w:rPr>
          <w:sz w:val="22"/>
          <w:szCs w:val="22"/>
          <w:lang w:eastAsia="en-IE"/>
        </w:rPr>
      </w:pPr>
      <w:r w:rsidRPr="007B303E">
        <w:rPr>
          <w:sz w:val="22"/>
          <w:szCs w:val="22"/>
          <w:lang w:eastAsia="en-IE"/>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r w:rsidR="001160AD" w:rsidRPr="007B303E">
        <w:rPr>
          <w:sz w:val="22"/>
          <w:szCs w:val="22"/>
          <w:lang w:eastAsia="en-IE"/>
        </w:rPr>
        <w:t xml:space="preserve"> The criterion date of birth of the child applying will only be applied in the case of children who are tied for the last place in the Junior Infant intake class(es). When children are tied for the final places in classes above Junior Infants, after all the criteria in section </w:t>
      </w:r>
      <w:r w:rsidR="0040552E" w:rsidRPr="007B303E">
        <w:rPr>
          <w:sz w:val="22"/>
          <w:szCs w:val="22"/>
          <w:lang w:eastAsia="en-IE"/>
        </w:rPr>
        <w:t>7</w:t>
      </w:r>
      <w:r w:rsidR="001160AD" w:rsidRPr="007B303E">
        <w:rPr>
          <w:sz w:val="22"/>
          <w:szCs w:val="22"/>
          <w:lang w:eastAsia="en-IE"/>
        </w:rPr>
        <w:t xml:space="preserve"> of this policy are applied, distance from the school will dictate final places being offered and remaining applicants will be kept on a waiting list for any places becoming available later</w:t>
      </w:r>
    </w:p>
    <w:p w:rsidR="00C52874" w:rsidRPr="007B303E" w:rsidRDefault="001160AD" w:rsidP="00240104">
      <w:pPr>
        <w:spacing w:before="100" w:beforeAutospacing="1"/>
        <w:rPr>
          <w:sz w:val="22"/>
          <w:szCs w:val="22"/>
          <w:lang w:eastAsia="en-IE"/>
        </w:rPr>
      </w:pPr>
      <w:r w:rsidRPr="007B303E">
        <w:rPr>
          <w:sz w:val="22"/>
          <w:szCs w:val="22"/>
          <w:lang w:eastAsia="en-IE"/>
        </w:rPr>
        <w:t xml:space="preserve"> </w:t>
      </w:r>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r w:rsidRPr="007B303E">
        <w:rPr>
          <w:b/>
          <w:bCs/>
          <w:color w:val="385623"/>
          <w:sz w:val="22"/>
          <w:szCs w:val="22"/>
          <w:lang w:eastAsia="en-IE"/>
        </w:rPr>
        <w:t xml:space="preserve"> </w:t>
      </w:r>
      <w:r w:rsidRPr="007B303E">
        <w:rPr>
          <w:b/>
          <w:bCs/>
          <w:color w:val="000000"/>
          <w:sz w:val="22"/>
          <w:szCs w:val="22"/>
          <w:lang w:eastAsia="en-IE"/>
        </w:rPr>
        <w:t>Late Applications</w:t>
      </w:r>
    </w:p>
    <w:p w:rsidR="00240104" w:rsidRPr="007B303E" w:rsidRDefault="00240104" w:rsidP="00CD4860">
      <w:pPr>
        <w:spacing w:before="100" w:beforeAutospacing="1"/>
        <w:rPr>
          <w:sz w:val="22"/>
          <w:szCs w:val="22"/>
          <w:lang w:eastAsia="en-IE"/>
        </w:rPr>
      </w:pPr>
      <w:r w:rsidRPr="007B303E">
        <w:rPr>
          <w:sz w:val="22"/>
          <w:szCs w:val="22"/>
          <w:lang w:eastAsia="en-IE"/>
        </w:rPr>
        <w:t xml:space="preserve">All applications for admission received after the closing date as outlined in the annual admission notice will be considered and decided upon in accordance with our school’s admissions policy, the Education Admissions to School Act 2018 and any </w:t>
      </w:r>
      <w:r w:rsidR="005B356B">
        <w:rPr>
          <w:sz w:val="22"/>
          <w:szCs w:val="22"/>
          <w:lang w:eastAsia="en-IE"/>
        </w:rPr>
        <w:t xml:space="preserve">regulations made under that Act </w:t>
      </w:r>
      <w:r w:rsidR="00CD4860" w:rsidRPr="007B303E">
        <w:rPr>
          <w:sz w:val="22"/>
          <w:szCs w:val="22"/>
          <w:lang w:eastAsia="en-IE"/>
        </w:rPr>
        <w:t>of the decision in respect of their application no later than three weeks after the date on which the school received the application. Late applicants will be offered a place if there is a place available. In the event that there is no place available, the name of the applicant will be added to the wait</w:t>
      </w:r>
      <w:r w:rsidR="005B356B">
        <w:rPr>
          <w:sz w:val="22"/>
          <w:szCs w:val="22"/>
          <w:lang w:eastAsia="en-IE"/>
        </w:rPr>
        <w:t>ing list as set out in section12</w:t>
      </w:r>
    </w:p>
    <w:p w:rsidR="00240104" w:rsidRPr="007B303E" w:rsidRDefault="00240104" w:rsidP="00240104">
      <w:pPr>
        <w:spacing w:before="100" w:beforeAutospacing="1"/>
        <w:rPr>
          <w:sz w:val="22"/>
          <w:szCs w:val="22"/>
          <w:lang w:eastAsia="en-IE"/>
        </w:rPr>
      </w:pPr>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bookmarkStart w:id="5" w:name="_Procedures_for_admission"/>
      <w:bookmarkStart w:id="6" w:name="_Ref31796632"/>
      <w:bookmarkEnd w:id="5"/>
      <w:bookmarkEnd w:id="6"/>
      <w:r w:rsidRPr="007B303E">
        <w:rPr>
          <w:b/>
          <w:bCs/>
          <w:color w:val="385623"/>
          <w:sz w:val="22"/>
          <w:szCs w:val="22"/>
          <w:lang w:eastAsia="en-IE"/>
        </w:rPr>
        <w:t xml:space="preserve"> </w:t>
      </w:r>
      <w:r w:rsidRPr="007B303E">
        <w:rPr>
          <w:b/>
          <w:bCs/>
          <w:color w:val="000000"/>
          <w:sz w:val="22"/>
          <w:szCs w:val="22"/>
          <w:lang w:eastAsia="en-IE"/>
        </w:rPr>
        <w:t>Procedures for admission of students to other years and during the school year</w:t>
      </w:r>
    </w:p>
    <w:p w:rsidR="00240104" w:rsidRPr="007B303E" w:rsidRDefault="00240104" w:rsidP="00240104">
      <w:pPr>
        <w:spacing w:before="100" w:beforeAutospacing="1"/>
        <w:ind w:left="363"/>
        <w:rPr>
          <w:sz w:val="22"/>
          <w:szCs w:val="22"/>
          <w:lang w:eastAsia="en-IE"/>
        </w:rPr>
      </w:pPr>
    </w:p>
    <w:tbl>
      <w:tblPr>
        <w:tblW w:w="919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195"/>
      </w:tblGrid>
      <w:tr w:rsidR="00240104" w:rsidRPr="007B303E" w:rsidTr="00FF407D">
        <w:trPr>
          <w:trHeight w:val="1034"/>
          <w:tblCellSpacing w:w="0" w:type="dxa"/>
        </w:trPr>
        <w:tc>
          <w:tcPr>
            <w:tcW w:w="9195" w:type="dxa"/>
            <w:tcBorders>
              <w:top w:val="outset" w:sz="6" w:space="0" w:color="00000A"/>
              <w:left w:val="outset" w:sz="6" w:space="0" w:color="00000A"/>
              <w:bottom w:val="outset" w:sz="6" w:space="0" w:color="00000A"/>
              <w:right w:val="outset" w:sz="6" w:space="0" w:color="00000A"/>
            </w:tcBorders>
            <w:shd w:val="clear" w:color="auto" w:fill="E7E6E6"/>
            <w:hideMark/>
          </w:tcPr>
          <w:p w:rsidR="00C52874" w:rsidRPr="005B356B" w:rsidRDefault="00240104" w:rsidP="00FF407D">
            <w:pPr>
              <w:spacing w:before="100" w:beforeAutospacing="1"/>
              <w:rPr>
                <w:b/>
                <w:sz w:val="22"/>
                <w:szCs w:val="22"/>
                <w:lang w:eastAsia="en-IE"/>
              </w:rPr>
            </w:pPr>
            <w:r w:rsidRPr="005B356B">
              <w:rPr>
                <w:b/>
                <w:sz w:val="22"/>
                <w:szCs w:val="22"/>
                <w:lang w:eastAsia="en-IE"/>
              </w:rPr>
              <w:t xml:space="preserve">The procedures of the school in relation to the admission of students who are not already admitted to the school to classes or years other than the school’s intake group are as follows- </w:t>
            </w:r>
            <w:r w:rsidR="00C771A7" w:rsidRPr="005B356B">
              <w:rPr>
                <w:b/>
                <w:sz w:val="22"/>
                <w:szCs w:val="22"/>
                <w:lang w:eastAsia="en-IE"/>
              </w:rPr>
              <w:t>(</w:t>
            </w:r>
            <w:r w:rsidRPr="005B356B">
              <w:rPr>
                <w:b/>
                <w:sz w:val="22"/>
                <w:szCs w:val="22"/>
                <w:lang w:eastAsia="en-IE"/>
              </w:rPr>
              <w:t>Senior Infants – 6</w:t>
            </w:r>
            <w:r w:rsidRPr="005B356B">
              <w:rPr>
                <w:b/>
                <w:sz w:val="22"/>
                <w:szCs w:val="22"/>
                <w:vertAlign w:val="superscript"/>
                <w:lang w:eastAsia="en-IE"/>
              </w:rPr>
              <w:t>th</w:t>
            </w:r>
            <w:r w:rsidRPr="005B356B">
              <w:rPr>
                <w:b/>
                <w:sz w:val="22"/>
                <w:szCs w:val="22"/>
                <w:lang w:eastAsia="en-IE"/>
              </w:rPr>
              <w:t xml:space="preserve"> class</w:t>
            </w:r>
            <w:r w:rsidR="00C771A7" w:rsidRPr="005B356B">
              <w:rPr>
                <w:b/>
                <w:sz w:val="22"/>
                <w:szCs w:val="22"/>
                <w:lang w:eastAsia="en-IE"/>
              </w:rPr>
              <w:t>)</w:t>
            </w:r>
            <w:r w:rsidR="0003249E" w:rsidRPr="005B356B">
              <w:rPr>
                <w:b/>
                <w:sz w:val="22"/>
                <w:szCs w:val="22"/>
                <w:lang w:eastAsia="en-IE"/>
              </w:rPr>
              <w:t xml:space="preserve">                                                                                     </w:t>
            </w:r>
          </w:p>
          <w:p w:rsidR="00426609" w:rsidRDefault="00426609" w:rsidP="00FF407D">
            <w:pPr>
              <w:spacing w:before="100" w:beforeAutospacing="1"/>
              <w:rPr>
                <w:sz w:val="22"/>
                <w:szCs w:val="22"/>
                <w:lang w:eastAsia="en-IE"/>
              </w:rPr>
            </w:pPr>
            <w:r>
              <w:rPr>
                <w:sz w:val="22"/>
                <w:szCs w:val="22"/>
                <w:lang w:eastAsia="en-IE"/>
              </w:rPr>
              <w:t>Parents/Guardians complete an Application Form                                                                                   Parents read and sign the Code of Behaviour.</w:t>
            </w:r>
          </w:p>
          <w:p w:rsidR="00240104" w:rsidRPr="007B303E" w:rsidRDefault="0003249E" w:rsidP="00FF407D">
            <w:pPr>
              <w:spacing w:before="100" w:beforeAutospacing="1"/>
              <w:rPr>
                <w:sz w:val="22"/>
                <w:szCs w:val="22"/>
                <w:lang w:eastAsia="en-IE"/>
              </w:rPr>
            </w:pPr>
            <w:r w:rsidRPr="007B303E">
              <w:rPr>
                <w:sz w:val="22"/>
                <w:szCs w:val="22"/>
                <w:lang w:eastAsia="en-IE"/>
              </w:rPr>
              <w:t>Applications for enrolment will be consi</w:t>
            </w:r>
            <w:r w:rsidR="00C52874">
              <w:rPr>
                <w:sz w:val="22"/>
                <w:szCs w:val="22"/>
                <w:lang w:eastAsia="en-IE"/>
              </w:rPr>
              <w:t xml:space="preserve">dered subject to </w:t>
            </w:r>
            <w:r w:rsidR="005B356B">
              <w:rPr>
                <w:sz w:val="22"/>
                <w:szCs w:val="22"/>
                <w:lang w:eastAsia="en-IE"/>
              </w:rPr>
              <w:t xml:space="preserve">the </w:t>
            </w:r>
            <w:r w:rsidR="00C52874">
              <w:rPr>
                <w:sz w:val="22"/>
                <w:szCs w:val="22"/>
                <w:lang w:eastAsia="en-IE"/>
              </w:rPr>
              <w:t>school</w:t>
            </w:r>
            <w:r w:rsidR="005B356B">
              <w:rPr>
                <w:sz w:val="22"/>
                <w:szCs w:val="22"/>
                <w:lang w:eastAsia="en-IE"/>
              </w:rPr>
              <w:t>’s admission</w:t>
            </w:r>
            <w:r w:rsidR="00C52874">
              <w:rPr>
                <w:sz w:val="22"/>
                <w:szCs w:val="22"/>
                <w:lang w:eastAsia="en-IE"/>
              </w:rPr>
              <w:t xml:space="preserve"> policy and available space in the class. </w:t>
            </w:r>
            <w:r w:rsidRPr="007B303E">
              <w:rPr>
                <w:sz w:val="22"/>
                <w:szCs w:val="22"/>
                <w:lang w:eastAsia="en-IE"/>
              </w:rPr>
              <w:t>Such applications will be dealt with on a case by case basis</w:t>
            </w:r>
          </w:p>
          <w:p w:rsidR="001160AD" w:rsidRPr="007B303E" w:rsidRDefault="002348AC" w:rsidP="00FF407D">
            <w:pPr>
              <w:spacing w:before="100" w:beforeAutospacing="1"/>
              <w:rPr>
                <w:sz w:val="22"/>
                <w:szCs w:val="22"/>
                <w:lang w:eastAsia="en-IE"/>
              </w:rPr>
            </w:pPr>
            <w:r w:rsidRPr="007B303E">
              <w:rPr>
                <w:sz w:val="22"/>
                <w:szCs w:val="22"/>
                <w:lang w:eastAsia="en-IE"/>
              </w:rPr>
              <w:t>At the moment the Board of Management of St. Colman’s N.S. adheres to a maximum class size of 26 pupils per class, based on the current staffing circular from the Department of Education and Skills (Circular 18/2020)</w:t>
            </w:r>
          </w:p>
        </w:tc>
      </w:tr>
    </w:tbl>
    <w:p w:rsidR="00204C0E" w:rsidRPr="007B303E" w:rsidRDefault="00240104" w:rsidP="007B303E">
      <w:pPr>
        <w:shd w:val="clear" w:color="auto" w:fill="FFFFFF"/>
        <w:autoSpaceDE w:val="0"/>
        <w:autoSpaceDN w:val="0"/>
        <w:adjustRightInd w:val="0"/>
        <w:rPr>
          <w:b/>
          <w:bCs/>
          <w:color w:val="000000"/>
          <w:sz w:val="22"/>
          <w:szCs w:val="22"/>
          <w:lang w:val="en-US"/>
        </w:rPr>
      </w:pPr>
      <w:r w:rsidRPr="007B303E">
        <w:rPr>
          <w:b/>
          <w:bCs/>
          <w:color w:val="000000"/>
          <w:sz w:val="22"/>
          <w:szCs w:val="22"/>
          <w:lang w:val="en-US"/>
        </w:rPr>
        <w:t xml:space="preserve">   </w:t>
      </w:r>
    </w:p>
    <w:tbl>
      <w:tblPr>
        <w:tblW w:w="901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015"/>
      </w:tblGrid>
      <w:tr w:rsidR="00240104" w:rsidRPr="007B303E" w:rsidTr="00FF407D">
        <w:trPr>
          <w:tblCellSpacing w:w="0" w:type="dxa"/>
        </w:trPr>
        <w:tc>
          <w:tcPr>
            <w:tcW w:w="9015" w:type="dxa"/>
            <w:tcBorders>
              <w:top w:val="outset" w:sz="6" w:space="0" w:color="00000A"/>
              <w:left w:val="outset" w:sz="6" w:space="0" w:color="00000A"/>
              <w:bottom w:val="outset" w:sz="6" w:space="0" w:color="00000A"/>
              <w:right w:val="outset" w:sz="6" w:space="0" w:color="00000A"/>
            </w:tcBorders>
            <w:shd w:val="clear" w:color="auto" w:fill="E7E6E6"/>
            <w:hideMark/>
          </w:tcPr>
          <w:p w:rsidR="00240104" w:rsidRPr="005B356B" w:rsidRDefault="00240104" w:rsidP="00FF407D">
            <w:pPr>
              <w:spacing w:before="100" w:beforeAutospacing="1"/>
              <w:rPr>
                <w:b/>
                <w:sz w:val="22"/>
                <w:szCs w:val="22"/>
                <w:lang w:eastAsia="en-IE"/>
              </w:rPr>
            </w:pPr>
            <w:r w:rsidRPr="005B356B">
              <w:rPr>
                <w:b/>
                <w:sz w:val="22"/>
                <w:szCs w:val="22"/>
                <w:lang w:eastAsia="en-IE"/>
              </w:rPr>
              <w:t xml:space="preserve">The procedures of the school in relation to the admission of students who are not already </w:t>
            </w:r>
            <w:r w:rsidRPr="005B356B">
              <w:rPr>
                <w:b/>
                <w:sz w:val="22"/>
                <w:szCs w:val="22"/>
                <w:lang w:eastAsia="en-IE"/>
              </w:rPr>
              <w:lastRenderedPageBreak/>
              <w:t>admitted to the school, after the commencement of the school year in which admission is sought, are as follows:</w:t>
            </w:r>
          </w:p>
          <w:p w:rsidR="00E950F2" w:rsidRPr="007B303E" w:rsidRDefault="002348AC" w:rsidP="00EE772F">
            <w:pPr>
              <w:spacing w:before="100" w:beforeAutospacing="1"/>
              <w:rPr>
                <w:sz w:val="22"/>
                <w:szCs w:val="22"/>
                <w:lang w:eastAsia="en-IE"/>
              </w:rPr>
            </w:pPr>
            <w:r w:rsidRPr="007B303E">
              <w:rPr>
                <w:sz w:val="22"/>
                <w:szCs w:val="22"/>
                <w:lang w:eastAsia="en-IE"/>
              </w:rPr>
              <w:t>The procedures of the school in this instance include t</w:t>
            </w:r>
            <w:r w:rsidR="005B356B">
              <w:rPr>
                <w:sz w:val="22"/>
                <w:szCs w:val="22"/>
                <w:lang w:eastAsia="en-IE"/>
              </w:rPr>
              <w:t>hose in the table above</w:t>
            </w:r>
            <w:r w:rsidR="00EE772F">
              <w:rPr>
                <w:sz w:val="22"/>
                <w:szCs w:val="22"/>
                <w:lang w:eastAsia="en-IE"/>
              </w:rPr>
              <w:t xml:space="preserve">.                                  </w:t>
            </w:r>
            <w:r w:rsidR="00C52874">
              <w:rPr>
                <w:sz w:val="22"/>
                <w:szCs w:val="22"/>
                <w:lang w:eastAsia="en-IE"/>
              </w:rPr>
              <w:t>It is recommended that</w:t>
            </w:r>
            <w:r w:rsidR="00E950F2" w:rsidRPr="007B303E">
              <w:rPr>
                <w:sz w:val="22"/>
                <w:szCs w:val="22"/>
                <w:lang w:eastAsia="en-IE"/>
              </w:rPr>
              <w:t xml:space="preserve"> the parent/guardian make an appointment to meet with the principal and class teacher before their child begins attendance in St Colman’s N.S.</w:t>
            </w:r>
            <w:r w:rsidR="00EE772F">
              <w:rPr>
                <w:sz w:val="22"/>
                <w:szCs w:val="22"/>
                <w:lang w:eastAsia="en-IE"/>
              </w:rPr>
              <w:t xml:space="preserve">                                                    The principal</w:t>
            </w:r>
            <w:r w:rsidR="00EE772F" w:rsidRPr="007B303E">
              <w:rPr>
                <w:sz w:val="22"/>
                <w:szCs w:val="22"/>
                <w:lang w:eastAsia="en-IE"/>
              </w:rPr>
              <w:t xml:space="preserve"> will recommend to all applicants seeking places after September 30</w:t>
            </w:r>
            <w:r w:rsidR="00EE772F" w:rsidRPr="007B303E">
              <w:rPr>
                <w:sz w:val="22"/>
                <w:szCs w:val="22"/>
                <w:vertAlign w:val="superscript"/>
                <w:lang w:eastAsia="en-IE"/>
              </w:rPr>
              <w:t>th</w:t>
            </w:r>
            <w:r w:rsidR="00EE772F" w:rsidRPr="007B303E">
              <w:rPr>
                <w:sz w:val="22"/>
                <w:szCs w:val="22"/>
                <w:lang w:eastAsia="en-IE"/>
              </w:rPr>
              <w:t xml:space="preserve"> each year and whose children are attending schools, </w:t>
            </w:r>
            <w:r w:rsidR="00EE772F" w:rsidRPr="00EE772F">
              <w:rPr>
                <w:b/>
                <w:sz w:val="22"/>
                <w:szCs w:val="22"/>
                <w:lang w:eastAsia="en-IE"/>
              </w:rPr>
              <w:t>where possible</w:t>
            </w:r>
            <w:r w:rsidR="00EE772F" w:rsidRPr="007B303E">
              <w:rPr>
                <w:sz w:val="22"/>
                <w:szCs w:val="22"/>
                <w:lang w:eastAsia="en-IE"/>
              </w:rPr>
              <w:t xml:space="preserve">, that they retain their children in their current schools until the end of an instructional term (ie end of October, December, after Feb </w:t>
            </w:r>
            <w:r w:rsidR="00EE772F">
              <w:rPr>
                <w:sz w:val="22"/>
                <w:szCs w:val="22"/>
                <w:lang w:eastAsia="en-IE"/>
              </w:rPr>
              <w:t>midterm.</w:t>
            </w:r>
          </w:p>
        </w:tc>
      </w:tr>
    </w:tbl>
    <w:p w:rsidR="00240104" w:rsidRPr="007B303E" w:rsidRDefault="00240104" w:rsidP="00240104">
      <w:pPr>
        <w:spacing w:before="100" w:beforeAutospacing="1"/>
        <w:rPr>
          <w:sz w:val="22"/>
          <w:szCs w:val="22"/>
          <w:lang w:eastAsia="en-IE"/>
        </w:rPr>
      </w:pPr>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bookmarkStart w:id="7" w:name="_Declaration_in_relation"/>
      <w:bookmarkStart w:id="8" w:name="_Ref31796682"/>
      <w:bookmarkEnd w:id="7"/>
      <w:bookmarkEnd w:id="8"/>
      <w:r w:rsidRPr="007B303E">
        <w:rPr>
          <w:b/>
          <w:bCs/>
          <w:color w:val="385623"/>
          <w:sz w:val="22"/>
          <w:szCs w:val="22"/>
          <w:lang w:eastAsia="en-IE"/>
        </w:rPr>
        <w:t xml:space="preserve"> </w:t>
      </w:r>
      <w:r w:rsidRPr="007B303E">
        <w:rPr>
          <w:b/>
          <w:bCs/>
          <w:color w:val="000000"/>
          <w:sz w:val="22"/>
          <w:szCs w:val="22"/>
          <w:lang w:eastAsia="en-IE"/>
        </w:rPr>
        <w:t>Declaration in relation to the non-charging of fees</w:t>
      </w:r>
    </w:p>
    <w:p w:rsidR="00240104" w:rsidRPr="007B303E" w:rsidRDefault="00240104" w:rsidP="00240104">
      <w:pPr>
        <w:spacing w:before="100" w:beforeAutospacing="1"/>
        <w:rPr>
          <w:sz w:val="22"/>
          <w:szCs w:val="22"/>
          <w:lang w:eastAsia="en-IE"/>
        </w:rPr>
      </w:pPr>
      <w:r w:rsidRPr="007B303E">
        <w:rPr>
          <w:color w:val="000000"/>
          <w:sz w:val="22"/>
          <w:szCs w:val="22"/>
          <w:lang w:eastAsia="en-IE"/>
        </w:rPr>
        <w:t xml:space="preserve">This rule applies to </w:t>
      </w:r>
      <w:r w:rsidRPr="007B303E">
        <w:rPr>
          <w:color w:val="000000"/>
          <w:sz w:val="22"/>
          <w:szCs w:val="22"/>
          <w:u w:val="single"/>
          <w:lang w:eastAsia="en-IE"/>
        </w:rPr>
        <w:t>all</w:t>
      </w:r>
      <w:r w:rsidRPr="007B303E">
        <w:rPr>
          <w:color w:val="000000"/>
          <w:sz w:val="22"/>
          <w:szCs w:val="22"/>
          <w:lang w:eastAsia="en-IE"/>
        </w:rPr>
        <w:t xml:space="preserve"> schools.</w:t>
      </w:r>
    </w:p>
    <w:p w:rsidR="00240104" w:rsidRPr="007B303E" w:rsidRDefault="00240104" w:rsidP="00240104">
      <w:pPr>
        <w:spacing w:before="100" w:beforeAutospacing="1"/>
        <w:rPr>
          <w:sz w:val="22"/>
          <w:szCs w:val="22"/>
          <w:lang w:eastAsia="en-IE"/>
        </w:rPr>
      </w:pPr>
      <w:r w:rsidRPr="007B303E">
        <w:rPr>
          <w:sz w:val="22"/>
          <w:szCs w:val="22"/>
          <w:lang w:eastAsia="en-IE"/>
        </w:rPr>
        <w:t xml:space="preserve">The </w:t>
      </w:r>
      <w:r w:rsidR="00331B0C" w:rsidRPr="007B303E">
        <w:rPr>
          <w:sz w:val="22"/>
          <w:szCs w:val="22"/>
          <w:lang w:eastAsia="en-IE"/>
        </w:rPr>
        <w:t>B</w:t>
      </w:r>
      <w:r w:rsidRPr="007B303E">
        <w:rPr>
          <w:sz w:val="22"/>
          <w:szCs w:val="22"/>
          <w:lang w:eastAsia="en-IE"/>
        </w:rPr>
        <w:t>oard of St. Colman’s N.S.</w:t>
      </w:r>
      <w:r w:rsidR="00E917A0" w:rsidRPr="007B303E">
        <w:rPr>
          <w:sz w:val="22"/>
          <w:szCs w:val="22"/>
          <w:lang w:eastAsia="en-IE"/>
        </w:rPr>
        <w:t xml:space="preserve"> </w:t>
      </w:r>
      <w:r w:rsidRPr="007B303E">
        <w:rPr>
          <w:sz w:val="22"/>
          <w:szCs w:val="22"/>
          <w:lang w:eastAsia="en-IE"/>
        </w:rPr>
        <w:t>or any persons acting on its behalf will not charge fees for or seek payment or contributions (howsoever described) as a condition of-</w:t>
      </w:r>
    </w:p>
    <w:p w:rsidR="00240104" w:rsidRPr="007B303E" w:rsidRDefault="00240104" w:rsidP="00240104">
      <w:pPr>
        <w:numPr>
          <w:ilvl w:val="0"/>
          <w:numId w:val="40"/>
        </w:numPr>
        <w:spacing w:before="100" w:beforeAutospacing="1"/>
        <w:rPr>
          <w:sz w:val="22"/>
          <w:szCs w:val="22"/>
          <w:lang w:eastAsia="en-IE"/>
        </w:rPr>
      </w:pPr>
      <w:r w:rsidRPr="007B303E">
        <w:rPr>
          <w:sz w:val="22"/>
          <w:szCs w:val="22"/>
          <w:lang w:eastAsia="en-IE"/>
        </w:rPr>
        <w:t>an application for admission of a student to the school, or</w:t>
      </w:r>
    </w:p>
    <w:p w:rsidR="00240104" w:rsidRPr="007B303E" w:rsidRDefault="00240104" w:rsidP="00240104">
      <w:pPr>
        <w:numPr>
          <w:ilvl w:val="0"/>
          <w:numId w:val="40"/>
        </w:numPr>
        <w:spacing w:before="100" w:beforeAutospacing="1"/>
        <w:rPr>
          <w:sz w:val="22"/>
          <w:szCs w:val="22"/>
          <w:lang w:eastAsia="en-IE"/>
        </w:rPr>
      </w:pPr>
      <w:r w:rsidRPr="007B303E">
        <w:rPr>
          <w:sz w:val="22"/>
          <w:szCs w:val="22"/>
          <w:lang w:eastAsia="en-IE"/>
        </w:rPr>
        <w:t>the admission or continued enrolment of a student in the school.</w:t>
      </w:r>
    </w:p>
    <w:p w:rsidR="00C52874" w:rsidRPr="007B303E" w:rsidRDefault="00C52874" w:rsidP="00C52874">
      <w:pPr>
        <w:tabs>
          <w:tab w:val="left" w:pos="1549"/>
        </w:tabs>
        <w:spacing w:before="100" w:beforeAutospacing="1"/>
        <w:rPr>
          <w:sz w:val="22"/>
          <w:szCs w:val="22"/>
          <w:lang w:eastAsia="en-IE"/>
        </w:rPr>
      </w:pPr>
      <w:r>
        <w:rPr>
          <w:sz w:val="22"/>
          <w:szCs w:val="22"/>
          <w:lang w:eastAsia="en-IE"/>
        </w:rPr>
        <w:tab/>
      </w:r>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r w:rsidRPr="007B303E">
        <w:rPr>
          <w:b/>
          <w:bCs/>
          <w:color w:val="385623"/>
          <w:sz w:val="22"/>
          <w:szCs w:val="22"/>
          <w:lang w:eastAsia="en-IE"/>
        </w:rPr>
        <w:t xml:space="preserve"> </w:t>
      </w:r>
      <w:r w:rsidRPr="007B303E">
        <w:rPr>
          <w:b/>
          <w:bCs/>
          <w:color w:val="000000"/>
          <w:sz w:val="22"/>
          <w:szCs w:val="22"/>
          <w:lang w:eastAsia="en-IE"/>
        </w:rPr>
        <w:t xml:space="preserve">Arrangements regarding students not attending religious instruction </w:t>
      </w:r>
    </w:p>
    <w:p w:rsidR="00240104" w:rsidRPr="007B303E" w:rsidRDefault="00240104" w:rsidP="00240104">
      <w:pPr>
        <w:spacing w:before="100" w:beforeAutospacing="1"/>
        <w:rPr>
          <w:sz w:val="22"/>
          <w:szCs w:val="22"/>
          <w:lang w:eastAsia="en-IE"/>
        </w:rPr>
      </w:pPr>
    </w:p>
    <w:tbl>
      <w:tblPr>
        <w:tblW w:w="901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015"/>
      </w:tblGrid>
      <w:tr w:rsidR="00240104" w:rsidRPr="007B303E" w:rsidTr="00FF407D">
        <w:trPr>
          <w:tblCellSpacing w:w="0" w:type="dxa"/>
        </w:trPr>
        <w:tc>
          <w:tcPr>
            <w:tcW w:w="8775" w:type="dxa"/>
            <w:tcBorders>
              <w:top w:val="outset" w:sz="6" w:space="0" w:color="00000A"/>
              <w:left w:val="outset" w:sz="6" w:space="0" w:color="00000A"/>
              <w:bottom w:val="outset" w:sz="6" w:space="0" w:color="00000A"/>
              <w:right w:val="outset" w:sz="6" w:space="0" w:color="00000A"/>
            </w:tcBorders>
            <w:shd w:val="clear" w:color="auto" w:fill="E7E6E6"/>
            <w:hideMark/>
          </w:tcPr>
          <w:p w:rsidR="00240104" w:rsidRPr="007B303E" w:rsidRDefault="00240104" w:rsidP="00FF407D">
            <w:pPr>
              <w:spacing w:before="100" w:beforeAutospacing="1"/>
              <w:rPr>
                <w:sz w:val="22"/>
                <w:szCs w:val="22"/>
                <w:lang w:eastAsia="en-IE"/>
              </w:rPr>
            </w:pPr>
            <w:r w:rsidRPr="007B303E">
              <w:rPr>
                <w:sz w:val="22"/>
                <w:szCs w:val="22"/>
                <w:lang w:eastAsia="en-IE"/>
              </w:rPr>
              <w:t>The following are the school’s arrangements for students, where the parent</w:t>
            </w:r>
            <w:r w:rsidRPr="007B303E">
              <w:rPr>
                <w:strike/>
                <w:sz w:val="22"/>
                <w:szCs w:val="22"/>
                <w:lang w:eastAsia="en-IE"/>
              </w:rPr>
              <w:t>s</w:t>
            </w:r>
            <w:r w:rsidRPr="007B303E">
              <w:rPr>
                <w:sz w:val="22"/>
                <w:szCs w:val="22"/>
                <w:lang w:eastAsia="en-IE"/>
              </w:rPr>
              <w:t xml:space="preserve"> have requested</w:t>
            </w:r>
            <w:r w:rsidR="00E917A0" w:rsidRPr="007B303E">
              <w:rPr>
                <w:sz w:val="22"/>
                <w:szCs w:val="22"/>
                <w:lang w:eastAsia="en-IE"/>
              </w:rPr>
              <w:t xml:space="preserve"> (in writing)</w:t>
            </w:r>
            <w:r w:rsidRPr="007B303E">
              <w:rPr>
                <w:sz w:val="22"/>
                <w:szCs w:val="22"/>
                <w:lang w:eastAsia="en-IE"/>
              </w:rPr>
              <w:t xml:space="preserve"> that the student attend the school without attending religious instruction in the school. These arrangements will not result in a reduction in the school day of such students:</w:t>
            </w:r>
          </w:p>
          <w:p w:rsidR="00E917A0" w:rsidRPr="007B303E" w:rsidRDefault="00E917A0" w:rsidP="00FF407D">
            <w:pPr>
              <w:spacing w:before="100" w:beforeAutospacing="1"/>
              <w:rPr>
                <w:sz w:val="22"/>
                <w:szCs w:val="22"/>
                <w:lang w:eastAsia="en-IE"/>
              </w:rPr>
            </w:pPr>
            <w:r w:rsidRPr="007B303E">
              <w:rPr>
                <w:sz w:val="22"/>
                <w:szCs w:val="22"/>
                <w:lang w:eastAsia="en-IE"/>
              </w:rPr>
              <w:t>A meeting will be arranged with the parents to discuss</w:t>
            </w:r>
            <w:r w:rsidR="00C771A7" w:rsidRPr="007B303E">
              <w:rPr>
                <w:sz w:val="22"/>
                <w:szCs w:val="22"/>
                <w:lang w:eastAsia="en-IE"/>
              </w:rPr>
              <w:t xml:space="preserve"> how their request may be accommodated by the school.</w:t>
            </w:r>
            <w:r w:rsidRPr="007B303E">
              <w:rPr>
                <w:sz w:val="22"/>
                <w:szCs w:val="22"/>
                <w:lang w:eastAsia="en-IE"/>
              </w:rPr>
              <w:t xml:space="preserve"> </w:t>
            </w:r>
          </w:p>
          <w:p w:rsidR="00240104" w:rsidRPr="007B303E" w:rsidRDefault="00E950F2" w:rsidP="00FF407D">
            <w:pPr>
              <w:spacing w:before="100" w:beforeAutospacing="1"/>
              <w:rPr>
                <w:sz w:val="22"/>
                <w:szCs w:val="22"/>
                <w:lang w:eastAsia="en-IE"/>
              </w:rPr>
            </w:pPr>
            <w:r w:rsidRPr="007B303E">
              <w:rPr>
                <w:sz w:val="22"/>
                <w:szCs w:val="22"/>
                <w:lang w:eastAsia="en-IE"/>
              </w:rPr>
              <w:t>The  c</w:t>
            </w:r>
            <w:r w:rsidR="00240104" w:rsidRPr="007B303E">
              <w:rPr>
                <w:sz w:val="22"/>
                <w:szCs w:val="22"/>
                <w:lang w:eastAsia="en-IE"/>
              </w:rPr>
              <w:t xml:space="preserve">lass teacher will organise </w:t>
            </w:r>
            <w:r w:rsidR="00E917A0" w:rsidRPr="007B303E">
              <w:rPr>
                <w:sz w:val="22"/>
                <w:szCs w:val="22"/>
                <w:lang w:eastAsia="en-IE"/>
              </w:rPr>
              <w:t xml:space="preserve">agreed </w:t>
            </w:r>
            <w:r w:rsidR="00240104" w:rsidRPr="007B303E">
              <w:rPr>
                <w:sz w:val="22"/>
                <w:szCs w:val="22"/>
                <w:lang w:eastAsia="en-IE"/>
              </w:rPr>
              <w:t>alternative work from the curriculum for the child(ren) to complete during formal religious instruction tim</w:t>
            </w:r>
            <w:r w:rsidR="00E917A0" w:rsidRPr="007B303E">
              <w:rPr>
                <w:sz w:val="22"/>
                <w:szCs w:val="22"/>
                <w:lang w:eastAsia="en-IE"/>
              </w:rPr>
              <w:t xml:space="preserve">e(s). This may involve use of </w:t>
            </w:r>
            <w:r w:rsidR="00240104" w:rsidRPr="007B303E">
              <w:rPr>
                <w:sz w:val="22"/>
                <w:szCs w:val="22"/>
                <w:lang w:eastAsia="en-IE"/>
              </w:rPr>
              <w:t>appropriate IT activities using headphones.</w:t>
            </w:r>
          </w:p>
        </w:tc>
      </w:tr>
    </w:tbl>
    <w:p w:rsidR="00240104" w:rsidRPr="007B303E" w:rsidRDefault="00240104" w:rsidP="00240104">
      <w:pPr>
        <w:spacing w:before="40"/>
        <w:ind w:left="720"/>
        <w:outlineLvl w:val="1"/>
        <w:rPr>
          <w:color w:val="2E74B5"/>
          <w:sz w:val="22"/>
          <w:szCs w:val="22"/>
          <w:lang w:eastAsia="en-IE"/>
        </w:rPr>
      </w:pPr>
      <w:bookmarkStart w:id="9" w:name="_Reviews/appeals"/>
      <w:bookmarkStart w:id="10" w:name="_Ref31796704"/>
      <w:bookmarkEnd w:id="9"/>
      <w:bookmarkEnd w:id="10"/>
    </w:p>
    <w:p w:rsidR="00240104" w:rsidRPr="007B303E" w:rsidRDefault="00240104" w:rsidP="002A0B1E">
      <w:pPr>
        <w:pStyle w:val="ListParagraph"/>
        <w:numPr>
          <w:ilvl w:val="0"/>
          <w:numId w:val="47"/>
        </w:numPr>
        <w:spacing w:before="40"/>
        <w:contextualSpacing/>
        <w:outlineLvl w:val="1"/>
        <w:rPr>
          <w:color w:val="000000"/>
          <w:sz w:val="22"/>
          <w:szCs w:val="22"/>
          <w:lang w:eastAsia="en-IE"/>
        </w:rPr>
      </w:pPr>
      <w:r w:rsidRPr="007B303E">
        <w:rPr>
          <w:b/>
          <w:bCs/>
          <w:color w:val="000000"/>
          <w:sz w:val="22"/>
          <w:szCs w:val="22"/>
          <w:lang w:eastAsia="en-IE"/>
        </w:rPr>
        <w:t>Reviews/appeals</w:t>
      </w:r>
    </w:p>
    <w:p w:rsidR="00240104" w:rsidRPr="007B303E" w:rsidRDefault="00240104" w:rsidP="00240104">
      <w:pPr>
        <w:spacing w:before="100" w:beforeAutospacing="1"/>
        <w:rPr>
          <w:sz w:val="22"/>
          <w:szCs w:val="22"/>
          <w:lang w:eastAsia="en-IE"/>
        </w:rPr>
      </w:pPr>
      <w:r w:rsidRPr="007B303E">
        <w:rPr>
          <w:b/>
          <w:bCs/>
          <w:sz w:val="22"/>
          <w:szCs w:val="22"/>
          <w:u w:val="single"/>
          <w:lang w:eastAsia="en-IE"/>
        </w:rPr>
        <w:t>Review of decisions by the board of Management</w:t>
      </w:r>
    </w:p>
    <w:p w:rsidR="00240104" w:rsidRPr="007B303E" w:rsidRDefault="00240104" w:rsidP="00240104">
      <w:pPr>
        <w:spacing w:before="100" w:beforeAutospacing="1"/>
        <w:rPr>
          <w:sz w:val="22"/>
          <w:szCs w:val="22"/>
          <w:lang w:eastAsia="en-IE"/>
        </w:rPr>
      </w:pPr>
      <w:r w:rsidRPr="007B303E">
        <w:rPr>
          <w:sz w:val="22"/>
          <w:szCs w:val="22"/>
          <w:lang w:eastAsia="en-IE"/>
        </w:rPr>
        <w:t>The par</w:t>
      </w:r>
      <w:r w:rsidR="00E917A0" w:rsidRPr="007B303E">
        <w:rPr>
          <w:sz w:val="22"/>
          <w:szCs w:val="22"/>
          <w:lang w:eastAsia="en-IE"/>
        </w:rPr>
        <w:t xml:space="preserve">ent of the </w:t>
      </w:r>
      <w:r w:rsidR="0003249E" w:rsidRPr="007B303E">
        <w:rPr>
          <w:sz w:val="22"/>
          <w:szCs w:val="22"/>
          <w:lang w:eastAsia="en-IE"/>
        </w:rPr>
        <w:t>student</w:t>
      </w:r>
      <w:r w:rsidRPr="007B303E">
        <w:rPr>
          <w:sz w:val="22"/>
          <w:szCs w:val="22"/>
          <w:lang w:eastAsia="en-IE"/>
        </w:rPr>
        <w:t xml:space="preserve"> may request the board to review a decision to refuse admission. Such requests must be made in accordance with Section 29C of the Education Act 1998.    </w:t>
      </w:r>
    </w:p>
    <w:p w:rsidR="00240104" w:rsidRPr="007B303E" w:rsidRDefault="00240104" w:rsidP="00240104">
      <w:pPr>
        <w:spacing w:before="100" w:beforeAutospacing="1"/>
        <w:rPr>
          <w:sz w:val="22"/>
          <w:szCs w:val="22"/>
          <w:lang w:eastAsia="en-IE"/>
        </w:rPr>
      </w:pPr>
      <w:r w:rsidRPr="007B303E">
        <w:rPr>
          <w:sz w:val="22"/>
          <w:szCs w:val="22"/>
          <w:lang w:eastAsia="en-IE"/>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240104" w:rsidRPr="007B303E" w:rsidRDefault="00240104" w:rsidP="00240104">
      <w:pPr>
        <w:spacing w:before="100" w:beforeAutospacing="1"/>
        <w:rPr>
          <w:sz w:val="22"/>
          <w:szCs w:val="22"/>
          <w:lang w:eastAsia="en-IE"/>
        </w:rPr>
      </w:pPr>
      <w:r w:rsidRPr="007B303E">
        <w:rPr>
          <w:sz w:val="22"/>
          <w:szCs w:val="22"/>
          <w:lang w:eastAsia="en-IE"/>
        </w:rPr>
        <w:t>The board will conduct such reviews in accordance with the requirements of the procedures determined under Section 29B and with section 29C of the Education Act 1998.</w:t>
      </w:r>
    </w:p>
    <w:p w:rsidR="00240104" w:rsidRPr="007B303E" w:rsidRDefault="00240104" w:rsidP="00240104">
      <w:pPr>
        <w:spacing w:before="100" w:beforeAutospacing="1"/>
        <w:rPr>
          <w:sz w:val="22"/>
          <w:szCs w:val="22"/>
          <w:lang w:eastAsia="en-IE"/>
        </w:rPr>
      </w:pPr>
      <w:r w:rsidRPr="007B303E">
        <w:rPr>
          <w:b/>
          <w:bCs/>
          <w:sz w:val="22"/>
          <w:szCs w:val="22"/>
          <w:lang w:eastAsia="en-IE"/>
        </w:rPr>
        <w:lastRenderedPageBreak/>
        <w:t xml:space="preserve">Note:  </w:t>
      </w:r>
      <w:r w:rsidRPr="007B303E">
        <w:rPr>
          <w:sz w:val="22"/>
          <w:szCs w:val="22"/>
          <w:lang w:eastAsia="en-IE"/>
        </w:rPr>
        <w:t xml:space="preserve">Where an applicant has been refused admission due to the school being oversubscribed, the applicant </w:t>
      </w:r>
      <w:r w:rsidRPr="007B303E">
        <w:rPr>
          <w:b/>
          <w:bCs/>
          <w:sz w:val="22"/>
          <w:szCs w:val="22"/>
          <w:u w:val="single"/>
          <w:lang w:eastAsia="en-IE"/>
        </w:rPr>
        <w:t>must request a review</w:t>
      </w:r>
      <w:r w:rsidRPr="007B303E">
        <w:rPr>
          <w:sz w:val="22"/>
          <w:szCs w:val="22"/>
          <w:lang w:eastAsia="en-IE"/>
        </w:rPr>
        <w:t xml:space="preserve"> of that decision by the board of management prior to making an appeal under section 29 of the Education Act 1998.</w:t>
      </w:r>
    </w:p>
    <w:p w:rsidR="0003249E" w:rsidRDefault="00240104" w:rsidP="00240104">
      <w:pPr>
        <w:spacing w:before="100" w:beforeAutospacing="1"/>
        <w:rPr>
          <w:sz w:val="22"/>
          <w:szCs w:val="22"/>
          <w:lang w:eastAsia="en-IE"/>
        </w:rPr>
      </w:pPr>
      <w:r w:rsidRPr="007B303E">
        <w:rPr>
          <w:sz w:val="22"/>
          <w:szCs w:val="22"/>
          <w:lang w:eastAsia="en-IE"/>
        </w:rPr>
        <w:t xml:space="preserve">Where an applicant has been refused admission due to a reason other than the school being oversubscribed, the applicant </w:t>
      </w:r>
      <w:r w:rsidRPr="007B303E">
        <w:rPr>
          <w:b/>
          <w:bCs/>
          <w:sz w:val="22"/>
          <w:szCs w:val="22"/>
          <w:u w:val="single"/>
          <w:lang w:eastAsia="en-IE"/>
        </w:rPr>
        <w:t>may request a review</w:t>
      </w:r>
      <w:r w:rsidRPr="007B303E">
        <w:rPr>
          <w:sz w:val="22"/>
          <w:szCs w:val="22"/>
          <w:lang w:eastAsia="en-IE"/>
        </w:rPr>
        <w:t xml:space="preserve"> of that decision by the board of management prior to making an appeal under section 29 of the Education Act 1998.   </w:t>
      </w:r>
    </w:p>
    <w:p w:rsidR="007B303E" w:rsidRDefault="007B303E" w:rsidP="00240104">
      <w:pPr>
        <w:spacing w:before="100" w:beforeAutospacing="1"/>
        <w:rPr>
          <w:sz w:val="22"/>
          <w:szCs w:val="22"/>
          <w:lang w:eastAsia="en-IE"/>
        </w:rPr>
      </w:pPr>
    </w:p>
    <w:p w:rsidR="00815D98" w:rsidRPr="007B303E" w:rsidRDefault="00815D98" w:rsidP="00240104">
      <w:pPr>
        <w:spacing w:before="100" w:beforeAutospacing="1"/>
        <w:rPr>
          <w:sz w:val="22"/>
          <w:szCs w:val="22"/>
          <w:lang w:eastAsia="en-IE"/>
        </w:rPr>
      </w:pPr>
    </w:p>
    <w:p w:rsidR="00240104" w:rsidRPr="007B303E" w:rsidRDefault="00240104" w:rsidP="00240104">
      <w:pPr>
        <w:spacing w:before="100" w:beforeAutospacing="1" w:after="238"/>
        <w:rPr>
          <w:sz w:val="22"/>
          <w:szCs w:val="22"/>
          <w:lang w:eastAsia="en-IE"/>
        </w:rPr>
      </w:pPr>
      <w:r w:rsidRPr="007B303E">
        <w:rPr>
          <w:b/>
          <w:bCs/>
          <w:sz w:val="22"/>
          <w:szCs w:val="22"/>
          <w:u w:val="single"/>
          <w:lang w:eastAsia="en-IE"/>
        </w:rPr>
        <w:t>Right of appeal</w:t>
      </w:r>
    </w:p>
    <w:p w:rsidR="00240104" w:rsidRPr="007B303E" w:rsidRDefault="00240104" w:rsidP="00240104">
      <w:pPr>
        <w:spacing w:before="100" w:beforeAutospacing="1"/>
        <w:rPr>
          <w:sz w:val="22"/>
          <w:szCs w:val="22"/>
          <w:lang w:eastAsia="en-IE"/>
        </w:rPr>
      </w:pPr>
      <w:r w:rsidRPr="007B303E">
        <w:rPr>
          <w:sz w:val="22"/>
          <w:szCs w:val="22"/>
          <w:lang w:eastAsia="en-IE"/>
        </w:rPr>
        <w:t>Under Section 29 of the Education Act 1998, the pare</w:t>
      </w:r>
      <w:r w:rsidR="00E917A0" w:rsidRPr="007B303E">
        <w:rPr>
          <w:sz w:val="22"/>
          <w:szCs w:val="22"/>
          <w:lang w:eastAsia="en-IE"/>
        </w:rPr>
        <w:t>nt of the student,</w:t>
      </w:r>
      <w:r w:rsidRPr="007B303E">
        <w:rPr>
          <w:sz w:val="22"/>
          <w:szCs w:val="22"/>
          <w:lang w:eastAsia="en-IE"/>
        </w:rPr>
        <w:t xml:space="preserve"> may appeal a decision of this school to refuse admission.  </w:t>
      </w:r>
    </w:p>
    <w:p w:rsidR="00240104" w:rsidRPr="007B303E" w:rsidRDefault="00240104" w:rsidP="00240104">
      <w:pPr>
        <w:spacing w:before="100" w:beforeAutospacing="1"/>
        <w:rPr>
          <w:sz w:val="22"/>
          <w:szCs w:val="22"/>
          <w:lang w:eastAsia="en-IE"/>
        </w:rPr>
      </w:pPr>
      <w:r w:rsidRPr="007B303E">
        <w:rPr>
          <w:sz w:val="22"/>
          <w:szCs w:val="22"/>
          <w:lang w:eastAsia="en-IE"/>
        </w:rPr>
        <w:t>An appeal may be made under Section 29 (1)(c)(i) of the Education Act 1998 where the refusal to admit was due to the school being oversubscribed.</w:t>
      </w:r>
    </w:p>
    <w:p w:rsidR="00240104" w:rsidRPr="007B303E" w:rsidRDefault="00240104" w:rsidP="00240104">
      <w:pPr>
        <w:spacing w:before="100" w:beforeAutospacing="1"/>
        <w:rPr>
          <w:sz w:val="22"/>
          <w:szCs w:val="22"/>
          <w:lang w:eastAsia="en-IE"/>
        </w:rPr>
      </w:pPr>
      <w:r w:rsidRPr="007B303E">
        <w:rPr>
          <w:sz w:val="22"/>
          <w:szCs w:val="22"/>
          <w:lang w:eastAsia="en-IE"/>
        </w:rPr>
        <w:t>An appeal may be made under Section 29 (1)(c)(ii) of the Education Act 1998 where the refusal to admit was due a reason other than the school being oversubscribed.</w:t>
      </w:r>
    </w:p>
    <w:p w:rsidR="00240104" w:rsidRPr="007B303E" w:rsidRDefault="00240104" w:rsidP="00240104">
      <w:pPr>
        <w:spacing w:before="100" w:beforeAutospacing="1"/>
        <w:rPr>
          <w:sz w:val="22"/>
          <w:szCs w:val="22"/>
          <w:lang w:eastAsia="en-IE"/>
        </w:rPr>
      </w:pPr>
      <w:r w:rsidRPr="007B303E">
        <w:rPr>
          <w:sz w:val="22"/>
          <w:szCs w:val="22"/>
          <w:lang w:eastAsia="en-IE"/>
        </w:rPr>
        <w:t xml:space="preserve">Where an applicant has been refused admission due to the school being oversubscribed, the applicant </w:t>
      </w:r>
      <w:r w:rsidRPr="007B303E">
        <w:rPr>
          <w:b/>
          <w:bCs/>
          <w:sz w:val="22"/>
          <w:szCs w:val="22"/>
          <w:u w:val="single"/>
          <w:lang w:eastAsia="en-IE"/>
        </w:rPr>
        <w:t>must request a review</w:t>
      </w:r>
      <w:r w:rsidRPr="007B303E">
        <w:rPr>
          <w:sz w:val="22"/>
          <w:szCs w:val="22"/>
          <w:lang w:eastAsia="en-IE"/>
        </w:rPr>
        <w:t xml:space="preserve"> of that decision by the board of management </w:t>
      </w:r>
      <w:r w:rsidRPr="007B303E">
        <w:rPr>
          <w:b/>
          <w:bCs/>
          <w:sz w:val="22"/>
          <w:szCs w:val="22"/>
          <w:u w:val="single"/>
          <w:lang w:eastAsia="en-IE"/>
        </w:rPr>
        <w:t>prior to making an appeal</w:t>
      </w:r>
      <w:r w:rsidRPr="007B303E">
        <w:rPr>
          <w:sz w:val="22"/>
          <w:szCs w:val="22"/>
          <w:lang w:eastAsia="en-IE"/>
        </w:rPr>
        <w:t xml:space="preserve"> under section 29 of the Education Act 1998. (see Review of decisions by the Board of Management)</w:t>
      </w:r>
    </w:p>
    <w:p w:rsidR="00240104" w:rsidRPr="007B303E" w:rsidRDefault="00240104" w:rsidP="00240104">
      <w:pPr>
        <w:spacing w:before="100" w:beforeAutospacing="1"/>
        <w:rPr>
          <w:sz w:val="22"/>
          <w:szCs w:val="22"/>
          <w:lang w:eastAsia="en-IE"/>
        </w:rPr>
      </w:pPr>
      <w:r w:rsidRPr="007B303E">
        <w:rPr>
          <w:sz w:val="22"/>
          <w:szCs w:val="22"/>
          <w:lang w:eastAsia="en-IE"/>
        </w:rPr>
        <w:t xml:space="preserve">Where an applicant has been refused admission due to a reason other than the school being oversubscribed, the applicant </w:t>
      </w:r>
      <w:r w:rsidRPr="007B303E">
        <w:rPr>
          <w:b/>
          <w:bCs/>
          <w:sz w:val="22"/>
          <w:szCs w:val="22"/>
          <w:u w:val="single"/>
          <w:lang w:eastAsia="en-IE"/>
        </w:rPr>
        <w:t>may request a review</w:t>
      </w:r>
      <w:r w:rsidRPr="007B303E">
        <w:rPr>
          <w:sz w:val="22"/>
          <w:szCs w:val="22"/>
          <w:lang w:eastAsia="en-IE"/>
        </w:rPr>
        <w:t xml:space="preserve"> of that decision by the board of management prior to making an appeal under section 29 of the Education Act 1998. (see Review of decisions by the Board of Management)</w:t>
      </w:r>
    </w:p>
    <w:p w:rsidR="00240104" w:rsidRPr="007B303E" w:rsidRDefault="00240104" w:rsidP="00240104">
      <w:pPr>
        <w:spacing w:before="100" w:beforeAutospacing="1"/>
        <w:rPr>
          <w:sz w:val="22"/>
          <w:szCs w:val="22"/>
          <w:lang w:eastAsia="en-IE"/>
        </w:rPr>
      </w:pPr>
      <w:r w:rsidRPr="007B303E">
        <w:rPr>
          <w:sz w:val="22"/>
          <w:szCs w:val="22"/>
          <w:lang w:eastAsia="en-IE"/>
        </w:rPr>
        <w:t xml:space="preserve">Appeals under Section 29 of the Education Act 1998 will be considered and determined by an independent appeals committee appointed by the Minister for Education and Skills. </w:t>
      </w:r>
    </w:p>
    <w:p w:rsidR="00240104" w:rsidRPr="007B303E" w:rsidRDefault="00240104" w:rsidP="00240104">
      <w:pPr>
        <w:spacing w:before="100" w:beforeAutospacing="1"/>
        <w:rPr>
          <w:sz w:val="22"/>
          <w:szCs w:val="22"/>
          <w:lang w:eastAsia="en-IE"/>
        </w:rPr>
      </w:pPr>
      <w:r w:rsidRPr="007B303E">
        <w:rPr>
          <w:sz w:val="22"/>
          <w:szCs w:val="22"/>
          <w:lang w:eastAsia="en-IE"/>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240104" w:rsidRPr="007B303E" w:rsidRDefault="00240104" w:rsidP="00240104">
      <w:pPr>
        <w:spacing w:before="100" w:beforeAutospacing="1"/>
        <w:rPr>
          <w:sz w:val="22"/>
          <w:szCs w:val="22"/>
          <w:lang w:eastAsia="en-IE"/>
        </w:rPr>
      </w:pPr>
    </w:p>
    <w:p w:rsidR="00240104" w:rsidRPr="007B303E" w:rsidRDefault="00240104" w:rsidP="00240104">
      <w:pPr>
        <w:spacing w:before="100" w:beforeAutospacing="1"/>
        <w:rPr>
          <w:sz w:val="22"/>
          <w:szCs w:val="22"/>
          <w:lang w:eastAsia="en-IE"/>
        </w:rPr>
      </w:pPr>
      <w:r w:rsidRPr="007B303E">
        <w:rPr>
          <w:color w:val="000000"/>
          <w:sz w:val="22"/>
          <w:szCs w:val="22"/>
          <w:lang w:eastAsia="en-IE"/>
        </w:rPr>
        <w:t>R</w:t>
      </w:r>
      <w:r w:rsidR="00815D98">
        <w:rPr>
          <w:color w:val="000000"/>
          <w:sz w:val="22"/>
          <w:szCs w:val="22"/>
          <w:lang w:eastAsia="en-IE"/>
        </w:rPr>
        <w:t>atified  in O</w:t>
      </w:r>
      <w:r w:rsidR="00815D98">
        <w:rPr>
          <w:sz w:val="22"/>
          <w:szCs w:val="22"/>
          <w:lang w:eastAsia="en-IE"/>
        </w:rPr>
        <w:t>ctober 2022</w:t>
      </w:r>
    </w:p>
    <w:p w:rsidR="0003249E" w:rsidRPr="007B303E" w:rsidRDefault="0003249E" w:rsidP="00240104">
      <w:pPr>
        <w:spacing w:before="100" w:beforeAutospacing="1"/>
        <w:rPr>
          <w:sz w:val="22"/>
          <w:szCs w:val="22"/>
          <w:lang w:eastAsia="en-IE"/>
        </w:rPr>
      </w:pPr>
    </w:p>
    <w:p w:rsidR="007A46B2" w:rsidRPr="007B303E" w:rsidRDefault="0003249E" w:rsidP="00815D98">
      <w:pPr>
        <w:spacing w:before="100" w:beforeAutospacing="1"/>
        <w:rPr>
          <w:rFonts w:eastAsia="Calibri"/>
          <w:b/>
          <w:sz w:val="22"/>
          <w:szCs w:val="22"/>
          <w:lang w:val="en-IE"/>
        </w:rPr>
      </w:pPr>
      <w:r w:rsidRPr="007B303E">
        <w:rPr>
          <w:sz w:val="22"/>
          <w:szCs w:val="22"/>
          <w:lang w:eastAsia="en-IE"/>
        </w:rPr>
        <w:t xml:space="preserve">Chairperson Board of Management </w:t>
      </w:r>
      <w:r w:rsidR="00815D98">
        <w:rPr>
          <w:sz w:val="22"/>
          <w:szCs w:val="22"/>
          <w:lang w:eastAsia="en-IE"/>
        </w:rPr>
        <w:t>…………………………</w:t>
      </w: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7A46B2" w:rsidRPr="007B303E" w:rsidRDefault="007A46B2">
      <w:pPr>
        <w:rPr>
          <w:rFonts w:eastAsia="Calibri"/>
          <w:b/>
          <w:sz w:val="22"/>
          <w:szCs w:val="22"/>
          <w:lang w:val="en-IE"/>
        </w:rPr>
      </w:pPr>
    </w:p>
    <w:p w:rsidR="001163AC" w:rsidRPr="001163AC" w:rsidRDefault="001163AC" w:rsidP="001163AC">
      <w:pPr>
        <w:spacing w:before="100" w:beforeAutospacing="1"/>
        <w:rPr>
          <w:lang w:val="en-IE" w:eastAsia="en-IE"/>
        </w:rPr>
      </w:pPr>
    </w:p>
    <w:p w:rsidR="00E3230B" w:rsidRPr="00E3230B" w:rsidRDefault="00E3230B">
      <w:pPr>
        <w:rPr>
          <w:lang w:val="en-IE"/>
        </w:rPr>
      </w:pPr>
    </w:p>
    <w:sectPr w:rsidR="00E3230B" w:rsidRPr="00E3230B">
      <w:headerReference w:type="default" r:id="rId8"/>
      <w:footerReference w:type="default" r:id="rId9"/>
      <w:pgSz w:w="11907" w:h="16840" w:code="9"/>
      <w:pgMar w:top="907" w:right="1134" w:bottom="90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56" w:rsidRDefault="00E53D56">
      <w:r>
        <w:separator/>
      </w:r>
    </w:p>
  </w:endnote>
  <w:endnote w:type="continuationSeparator" w:id="0">
    <w:p w:rsidR="00E53D56" w:rsidRDefault="00E5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92" w:rsidRDefault="00625F92">
    <w:pPr>
      <w:pStyle w:val="Footer"/>
      <w:jc w:val="both"/>
      <w:rPr>
        <w:rFonts w:ascii="Arial" w:hAnsi="Arial" w:cs="Arial"/>
        <w:color w:val="808080"/>
        <w:sz w:val="20"/>
      </w:rPr>
    </w:pPr>
    <w:r>
      <w:tab/>
    </w:r>
    <w:r>
      <w:rPr>
        <w:rStyle w:val="PageNumber"/>
        <w:rFonts w:ascii="Arial" w:hAnsi="Arial" w:cs="Arial"/>
        <w:color w:val="808080"/>
        <w:sz w:val="20"/>
      </w:rPr>
      <w:tab/>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394EAE">
      <w:rPr>
        <w:rStyle w:val="PageNumber"/>
        <w:rFonts w:ascii="Arial" w:hAnsi="Arial" w:cs="Arial"/>
        <w:noProof/>
        <w:color w:val="808080"/>
        <w:sz w:val="20"/>
      </w:rPr>
      <w:t>6</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394EAE">
      <w:rPr>
        <w:rStyle w:val="PageNumber"/>
        <w:rFonts w:ascii="Arial" w:hAnsi="Arial" w:cs="Arial"/>
        <w:noProof/>
        <w:color w:val="808080"/>
        <w:sz w:val="20"/>
      </w:rPr>
      <w:t>13</w:t>
    </w:r>
    <w:r>
      <w:rPr>
        <w:rStyle w:val="PageNumbe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56" w:rsidRDefault="00E53D56">
      <w:r>
        <w:separator/>
      </w:r>
    </w:p>
  </w:footnote>
  <w:footnote w:type="continuationSeparator" w:id="0">
    <w:p w:rsidR="00E53D56" w:rsidRDefault="00E53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92" w:rsidRDefault="0025364F">
    <w:pPr>
      <w:pStyle w:val="Header"/>
      <w:jc w:val="right"/>
      <w:rPr>
        <w:rFonts w:ascii="Verdana" w:hAnsi="Verdana"/>
        <w:sz w:val="20"/>
        <w:szCs w:val="20"/>
      </w:rPr>
    </w:pPr>
    <w:r>
      <w:rPr>
        <w:rFonts w:ascii="Arial" w:hAnsi="Arial" w:cs="Arial"/>
        <w:noProof/>
        <w:sz w:val="20"/>
        <w:szCs w:val="20"/>
        <w:lang w:val="en-IE" w:eastAsia="en-I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2857500" cy="8001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F92" w:rsidRDefault="00625F92">
                          <w:pPr>
                            <w:rPr>
                              <w:rFonts w:ascii="Arial" w:hAnsi="Arial" w:cs="Arial"/>
                              <w:color w:val="808080"/>
                              <w:sz w:val="18"/>
                            </w:rPr>
                          </w:pPr>
                          <w:r>
                            <w:rPr>
                              <w:rFonts w:ascii="Arial" w:hAnsi="Arial" w:cs="Arial"/>
                              <w:color w:val="808080"/>
                              <w:sz w:val="18"/>
                            </w:rPr>
                            <w:t>Saint Colman’s National School</w:t>
                          </w:r>
                        </w:p>
                        <w:p w:rsidR="00625F92" w:rsidRDefault="00625F92">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w:t>
                          </w:r>
                          <w:r w:rsidR="008C2112">
                            <w:rPr>
                              <w:rFonts w:ascii="Arial" w:hAnsi="Arial" w:cs="Arial"/>
                              <w:color w:val="808080"/>
                              <w:sz w:val="18"/>
                              <w:lang w:val="en-GB"/>
                            </w:rPr>
                            <w:t>g</w:t>
                          </w:r>
                          <w:r>
                            <w:rPr>
                              <w:rFonts w:ascii="Arial" w:hAnsi="Arial" w:cs="Arial"/>
                              <w:color w:val="808080"/>
                              <w:sz w:val="18"/>
                              <w:lang w:val="en-GB"/>
                            </w:rPr>
                            <w:t>h</w:t>
                          </w:r>
                        </w:p>
                        <w:p w:rsidR="00625F92" w:rsidRDefault="00625F92">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Tullamore</w:t>
                          </w:r>
                        </w:p>
                        <w:p w:rsidR="00625F92" w:rsidRDefault="00625F92">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625F92" w:rsidRDefault="00625F92">
                          <w:r>
                            <w:rPr>
                              <w:rFonts w:ascii="Arial" w:hAnsi="Arial" w:cs="Arial"/>
                              <w:color w:val="808080"/>
                              <w:sz w:val="18"/>
                            </w:rPr>
                            <w:t>Telephone: 0579341244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fqgQIAAA8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" stroked="f">
              <v:textbox>
                <w:txbxContent>
                  <w:p w:rsidR="00625F92" w:rsidRDefault="00625F92">
                    <w:pPr>
                      <w:rPr>
                        <w:rFonts w:ascii="Arial" w:hAnsi="Arial" w:cs="Arial"/>
                        <w:color w:val="808080"/>
                        <w:sz w:val="18"/>
                      </w:rPr>
                    </w:pPr>
                    <w:r>
                      <w:rPr>
                        <w:rFonts w:ascii="Arial" w:hAnsi="Arial" w:cs="Arial"/>
                        <w:color w:val="808080"/>
                        <w:sz w:val="18"/>
                      </w:rPr>
                      <w:t>Saint Colman’s National School</w:t>
                    </w:r>
                  </w:p>
                  <w:p w:rsidR="00625F92" w:rsidRDefault="00625F92">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w:t>
                    </w:r>
                    <w:r w:rsidR="008C2112">
                      <w:rPr>
                        <w:rFonts w:ascii="Arial" w:hAnsi="Arial" w:cs="Arial"/>
                        <w:color w:val="808080"/>
                        <w:sz w:val="18"/>
                        <w:lang w:val="en-GB"/>
                      </w:rPr>
                      <w:t>g</w:t>
                    </w:r>
                    <w:r>
                      <w:rPr>
                        <w:rFonts w:ascii="Arial" w:hAnsi="Arial" w:cs="Arial"/>
                        <w:color w:val="808080"/>
                        <w:sz w:val="18"/>
                        <w:lang w:val="en-GB"/>
                      </w:rPr>
                      <w:t>h</w:t>
                    </w:r>
                  </w:p>
                  <w:p w:rsidR="00625F92" w:rsidRDefault="00625F92">
                    <w:pPr>
                      <w:pStyle w:val="Header"/>
                      <w:tabs>
                        <w:tab w:val="clear" w:pos="4320"/>
                        <w:tab w:val="clear" w:pos="8640"/>
                      </w:tabs>
                      <w:rPr>
                        <w:rFonts w:ascii="Arial" w:hAnsi="Arial" w:cs="Arial"/>
                        <w:color w:val="808080"/>
                        <w:sz w:val="18"/>
                        <w:lang w:val="en-GB"/>
                      </w:rPr>
                    </w:pPr>
                    <w:proofErr w:type="spellStart"/>
                    <w:r>
                      <w:rPr>
                        <w:rFonts w:ascii="Arial" w:hAnsi="Arial" w:cs="Arial"/>
                        <w:color w:val="808080"/>
                        <w:sz w:val="18"/>
                        <w:lang w:val="en-GB"/>
                      </w:rPr>
                      <w:t>Tullamore</w:t>
                    </w:r>
                    <w:proofErr w:type="spellEnd"/>
                  </w:p>
                  <w:p w:rsidR="00625F92" w:rsidRDefault="00625F92">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625F92" w:rsidRDefault="00625F92">
                    <w:r>
                      <w:rPr>
                        <w:rFonts w:ascii="Arial" w:hAnsi="Arial" w:cs="Arial"/>
                        <w:color w:val="808080"/>
                        <w:sz w:val="18"/>
                      </w:rPr>
                      <w:t>Telephone: 0579341244</w:t>
                    </w:r>
                  </w:p>
                </w:txbxContent>
              </v:textbox>
            </v:shape>
          </w:pict>
        </mc:Fallback>
      </mc:AlternateContent>
    </w:r>
    <w:r>
      <w:rPr>
        <w:rFonts w:ascii="Verdana" w:hAnsi="Verdana"/>
        <w:b/>
        <w:noProof/>
        <w:sz w:val="20"/>
        <w:lang w:val="en-IE" w:eastAsia="en-IE"/>
      </w:rPr>
      <w:drawing>
        <wp:inline distT="0" distB="0" distL="0" distR="0">
          <wp:extent cx="882015" cy="903605"/>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extLst>
                      <a:ext uri="{28A0092B-C50C-407E-A947-70E740481C1C}">
                        <a14:useLocalDpi xmlns:a14="http://schemas.microsoft.com/office/drawing/2010/main" val="0"/>
                      </a:ext>
                    </a:extLst>
                  </a:blip>
                  <a:srcRect l="39706" t="29562" r="40446" b="-3673"/>
                  <a:stretch>
                    <a:fillRect/>
                  </a:stretch>
                </pic:blipFill>
                <pic:spPr bwMode="auto">
                  <a:xfrm>
                    <a:off x="0" y="0"/>
                    <a:ext cx="882015" cy="903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E84"/>
    <w:multiLevelType w:val="multilevel"/>
    <w:tmpl w:val="ADCACA76"/>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60C2800"/>
    <w:multiLevelType w:val="hybridMultilevel"/>
    <w:tmpl w:val="70AAA4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06FF12D2"/>
    <w:multiLevelType w:val="multilevel"/>
    <w:tmpl w:val="8E886AF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4EF4BAD"/>
    <w:multiLevelType w:val="hybridMultilevel"/>
    <w:tmpl w:val="D9CC1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88694E"/>
    <w:multiLevelType w:val="multilevel"/>
    <w:tmpl w:val="587E6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C760DD2"/>
    <w:multiLevelType w:val="multilevel"/>
    <w:tmpl w:val="B60A3F56"/>
    <w:lvl w:ilvl="0">
      <w:start w:val="1"/>
      <w:numFmt w:val="decimal"/>
      <w:lvlText w:val="%1."/>
      <w:lvlJc w:val="left"/>
      <w:pPr>
        <w:tabs>
          <w:tab w:val="num" w:pos="720"/>
        </w:tabs>
        <w:ind w:left="720" w:hanging="360"/>
      </w:pPr>
      <w:rPr>
        <w:color w:val="00B0F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90415C"/>
    <w:multiLevelType w:val="hybridMultilevel"/>
    <w:tmpl w:val="EA74066C"/>
    <w:lvl w:ilvl="0" w:tplc="AA12ED5E">
      <w:start w:val="3"/>
      <w:numFmt w:val="decimal"/>
      <w:lvlText w:val="%1"/>
      <w:lvlJc w:val="left"/>
      <w:pPr>
        <w:ind w:left="720" w:hanging="360"/>
      </w:pPr>
      <w:rPr>
        <w:rFonts w:hint="default"/>
        <w:b/>
        <w:color w:val="00B0F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2CD4658"/>
    <w:multiLevelType w:val="multilevel"/>
    <w:tmpl w:val="BF42F2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68B68D6"/>
    <w:multiLevelType w:val="multilevel"/>
    <w:tmpl w:val="3F6C9AF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86A125F"/>
    <w:multiLevelType w:val="multilevel"/>
    <w:tmpl w:val="F15271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C2B333C"/>
    <w:multiLevelType w:val="multilevel"/>
    <w:tmpl w:val="A27C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E68C3"/>
    <w:multiLevelType w:val="multilevel"/>
    <w:tmpl w:val="B29CB04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nsid w:val="32AE09C4"/>
    <w:multiLevelType w:val="hybridMultilevel"/>
    <w:tmpl w:val="BC4AD6BC"/>
    <w:lvl w:ilvl="0" w:tplc="39D409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6F519EC"/>
    <w:multiLevelType w:val="multilevel"/>
    <w:tmpl w:val="78F4B9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36FE72F3"/>
    <w:multiLevelType w:val="multilevel"/>
    <w:tmpl w:val="6EA09302"/>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39D319E5"/>
    <w:multiLevelType w:val="hybridMultilevel"/>
    <w:tmpl w:val="1F708E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3A0757EF"/>
    <w:multiLevelType w:val="hybridMultilevel"/>
    <w:tmpl w:val="61485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DF2531"/>
    <w:multiLevelType w:val="multilevel"/>
    <w:tmpl w:val="1342519E"/>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5D19A8"/>
    <w:multiLevelType w:val="multilevel"/>
    <w:tmpl w:val="EAAE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906104"/>
    <w:multiLevelType w:val="multilevel"/>
    <w:tmpl w:val="69043886"/>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nsid w:val="43B3693D"/>
    <w:multiLevelType w:val="multilevel"/>
    <w:tmpl w:val="44284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22">
    <w:nsid w:val="46D47805"/>
    <w:multiLevelType w:val="hybridMultilevel"/>
    <w:tmpl w:val="C8F63F4C"/>
    <w:lvl w:ilvl="0" w:tplc="B8CE61F8">
      <w:start w:val="1"/>
      <w:numFmt w:val="lowerRoman"/>
      <w:lvlText w:val="(%1)"/>
      <w:lvlJc w:val="left"/>
      <w:pPr>
        <w:ind w:left="1065" w:hanging="720"/>
      </w:pPr>
      <w:rPr>
        <w:rFonts w:hint="default"/>
      </w:r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abstractNum w:abstractNumId="23">
    <w:nsid w:val="4B622E79"/>
    <w:multiLevelType w:val="multilevel"/>
    <w:tmpl w:val="477CF28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E0E2326"/>
    <w:multiLevelType w:val="multilevel"/>
    <w:tmpl w:val="38D0D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0005056"/>
    <w:multiLevelType w:val="multilevel"/>
    <w:tmpl w:val="8AAC58F8"/>
    <w:lvl w:ilvl="0">
      <w:numFmt w:val="bullet"/>
      <w:lvlText w:val=""/>
      <w:lvlJc w:val="left"/>
      <w:pPr>
        <w:ind w:left="720" w:hanging="360"/>
      </w:pPr>
      <w:rPr>
        <w:rFonts w:ascii="Symbol" w:hAnsi="Symbol"/>
        <w:sz w:val="20"/>
      </w:rPr>
    </w:lvl>
    <w:lvl w:ilvl="1">
      <w:start w:val="1"/>
      <w:numFmt w:val="upperLetter"/>
      <w:lvlText w:val="%2."/>
      <w:lvlJc w:val="left"/>
      <w:pPr>
        <w:ind w:left="1440" w:hanging="360"/>
      </w:pPr>
      <w:rPr>
        <w:rFonts w:ascii="Constantia" w:eastAsia="Times New Roman" w:hAnsi="Constantia" w:cs="Times New Roman"/>
      </w:rPr>
    </w:lvl>
    <w:lvl w:ilvl="2">
      <w:start w:val="1"/>
      <w:numFmt w:val="decimal"/>
      <w:lvlText w:val="%3."/>
      <w:lvlJc w:val="left"/>
      <w:pPr>
        <w:ind w:left="2160" w:hanging="360"/>
      </w:pPr>
      <w:rPr>
        <w:rFonts w:ascii="Constantia" w:eastAsia="Times New Roman" w:hAnsi="Constantia" w:cs="Times New Roman"/>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6">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52875CFC"/>
    <w:multiLevelType w:val="multilevel"/>
    <w:tmpl w:val="5BE849FE"/>
    <w:lvl w:ilvl="0">
      <w:start w:val="1"/>
      <w:numFmt w:val="lowerLetter"/>
      <w:lvlText w:val="%1."/>
      <w:lvlJc w:val="left"/>
      <w:pPr>
        <w:tabs>
          <w:tab w:val="num" w:pos="720"/>
        </w:tabs>
        <w:ind w:left="720" w:hanging="360"/>
      </w:pPr>
    </w:lvl>
    <w:lvl w:ilvl="1">
      <w:start w:val="18"/>
      <w:numFmt w:val="decimal"/>
      <w:lvlText w:val="%2"/>
      <w:lvlJc w:val="left"/>
      <w:pPr>
        <w:ind w:left="1440" w:hanging="360"/>
      </w:pPr>
      <w:rPr>
        <w:rFonts w:ascii="Arial" w:hAnsi="Arial" w:cs="Arial" w:hint="default"/>
        <w:b/>
        <w:color w:val="385623"/>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3051E17"/>
    <w:multiLevelType w:val="multilevel"/>
    <w:tmpl w:val="F74E168C"/>
    <w:lvl w:ilvl="0">
      <w:start w:val="5"/>
      <w:numFmt w:val="lowerLetter"/>
      <w:lvlText w:val="%1."/>
      <w:lvlJc w:val="left"/>
      <w:pPr>
        <w:tabs>
          <w:tab w:val="num" w:pos="720"/>
        </w:tabs>
        <w:ind w:left="720" w:hanging="360"/>
      </w:pPr>
    </w:lvl>
    <w:lvl w:ilvl="1">
      <w:start w:val="9"/>
      <w:numFmt w:val="decimal"/>
      <w:lvlText w:val="%2."/>
      <w:lvlJc w:val="left"/>
      <w:pPr>
        <w:ind w:left="1440" w:hanging="360"/>
      </w:pPr>
      <w:rPr>
        <w:rFonts w:ascii="Arial" w:hAnsi="Arial" w:cs="Arial" w:hint="default"/>
        <w:b/>
        <w:color w:val="385623"/>
        <w:sz w:val="24"/>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F704C0"/>
    <w:multiLevelType w:val="multilevel"/>
    <w:tmpl w:val="F014F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54E17544"/>
    <w:multiLevelType w:val="multilevel"/>
    <w:tmpl w:val="052E104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54EA5C9D"/>
    <w:multiLevelType w:val="multilevel"/>
    <w:tmpl w:val="2ABE2964"/>
    <w:lvl w:ilvl="0">
      <w:start w:val="2"/>
      <w:numFmt w:val="decimal"/>
      <w:lvlText w:val="%1."/>
      <w:lvlJc w:val="left"/>
      <w:pPr>
        <w:tabs>
          <w:tab w:val="num" w:pos="720"/>
        </w:tabs>
        <w:ind w:left="720" w:hanging="360"/>
      </w:pPr>
      <w:rPr>
        <w:color w:val="00B0F0"/>
      </w:rPr>
    </w:lvl>
    <w:lvl w:ilvl="1">
      <w:start w:val="5"/>
      <w:numFmt w:val="decimal"/>
      <w:lvlText w:val="%2"/>
      <w:lvlJc w:val="left"/>
      <w:pPr>
        <w:ind w:left="1440" w:hanging="360"/>
      </w:pPr>
      <w:rPr>
        <w:rFonts w:ascii="Arial" w:hAnsi="Arial" w:cs="Arial" w:hint="default"/>
        <w:b/>
        <w:color w:val="385623"/>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8511F0"/>
    <w:multiLevelType w:val="hybridMultilevel"/>
    <w:tmpl w:val="D0AE5528"/>
    <w:lvl w:ilvl="0" w:tplc="5E8CAD6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nsid w:val="5A897B93"/>
    <w:multiLevelType w:val="multilevel"/>
    <w:tmpl w:val="312E1C9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nsid w:val="5D0138DA"/>
    <w:multiLevelType w:val="multilevel"/>
    <w:tmpl w:val="7F72B9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nsid w:val="5F5C121F"/>
    <w:multiLevelType w:val="multilevel"/>
    <w:tmpl w:val="E418F21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1E25460"/>
    <w:multiLevelType w:val="hybridMultilevel"/>
    <w:tmpl w:val="9A845C18"/>
    <w:lvl w:ilvl="0" w:tplc="7CFC328A">
      <w:start w:val="5"/>
      <w:numFmt w:val="decimal"/>
      <w:lvlText w:val="%1."/>
      <w:lvlJc w:val="left"/>
      <w:pPr>
        <w:ind w:left="720" w:hanging="360"/>
      </w:pPr>
      <w:rPr>
        <w:rFonts w:hint="default"/>
        <w:color w:val="00B0F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6B5312E0"/>
    <w:multiLevelType w:val="hybridMultilevel"/>
    <w:tmpl w:val="B5261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BFD275E"/>
    <w:multiLevelType w:val="multilevel"/>
    <w:tmpl w:val="D4987A6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9">
    <w:nsid w:val="758A6F58"/>
    <w:multiLevelType w:val="multilevel"/>
    <w:tmpl w:val="AFD400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761258F5"/>
    <w:multiLevelType w:val="multilevel"/>
    <w:tmpl w:val="CCC4FE4C"/>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nsid w:val="7BEF5C2D"/>
    <w:multiLevelType w:val="multilevel"/>
    <w:tmpl w:val="D5D4D5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E8053F0"/>
    <w:multiLevelType w:val="multilevel"/>
    <w:tmpl w:val="EDB848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29"/>
  </w:num>
  <w:num w:numId="3">
    <w:abstractNumId w:val="4"/>
  </w:num>
  <w:num w:numId="4">
    <w:abstractNumId w:val="4"/>
    <w:lvlOverride w:ilvl="0">
      <w:startOverride w:val="1"/>
    </w:lvlOverride>
  </w:num>
  <w:num w:numId="5">
    <w:abstractNumId w:val="41"/>
  </w:num>
  <w:num w:numId="6">
    <w:abstractNumId w:val="17"/>
  </w:num>
  <w:num w:numId="7">
    <w:abstractNumId w:val="17"/>
    <w:lvlOverride w:ilvl="0">
      <w:startOverride w:val="1"/>
    </w:lvlOverride>
  </w:num>
  <w:num w:numId="8">
    <w:abstractNumId w:val="25"/>
  </w:num>
  <w:num w:numId="9">
    <w:abstractNumId w:val="34"/>
  </w:num>
  <w:num w:numId="10">
    <w:abstractNumId w:val="38"/>
  </w:num>
  <w:num w:numId="11">
    <w:abstractNumId w:val="2"/>
  </w:num>
  <w:num w:numId="12">
    <w:abstractNumId w:val="2"/>
    <w:lvlOverride w:ilvl="0">
      <w:startOverride w:val="1"/>
    </w:lvlOverride>
  </w:num>
  <w:num w:numId="13">
    <w:abstractNumId w:val="11"/>
  </w:num>
  <w:num w:numId="14">
    <w:abstractNumId w:val="11"/>
    <w:lvlOverride w:ilvl="0">
      <w:startOverride w:val="1"/>
    </w:lvlOverride>
  </w:num>
  <w:num w:numId="15">
    <w:abstractNumId w:val="20"/>
  </w:num>
  <w:num w:numId="16">
    <w:abstractNumId w:val="24"/>
  </w:num>
  <w:num w:numId="17">
    <w:abstractNumId w:val="24"/>
    <w:lvlOverride w:ilvl="0">
      <w:startOverride w:val="1"/>
    </w:lvlOverride>
  </w:num>
  <w:num w:numId="18">
    <w:abstractNumId w:val="39"/>
  </w:num>
  <w:num w:numId="19">
    <w:abstractNumId w:val="15"/>
  </w:num>
  <w:num w:numId="20">
    <w:abstractNumId w:val="37"/>
  </w:num>
  <w:num w:numId="21">
    <w:abstractNumId w:val="14"/>
  </w:num>
  <w:num w:numId="22">
    <w:abstractNumId w:val="40"/>
  </w:num>
  <w:num w:numId="23">
    <w:abstractNumId w:val="0"/>
  </w:num>
  <w:num w:numId="24">
    <w:abstractNumId w:val="19"/>
  </w:num>
  <w:num w:numId="25">
    <w:abstractNumId w:val="3"/>
  </w:num>
  <w:num w:numId="26">
    <w:abstractNumId w:val="5"/>
  </w:num>
  <w:num w:numId="27">
    <w:abstractNumId w:val="31"/>
  </w:num>
  <w:num w:numId="28">
    <w:abstractNumId w:val="42"/>
  </w:num>
  <w:num w:numId="29">
    <w:abstractNumId w:val="13"/>
  </w:num>
  <w:num w:numId="30">
    <w:abstractNumId w:val="7"/>
  </w:num>
  <w:num w:numId="31">
    <w:abstractNumId w:val="9"/>
  </w:num>
  <w:num w:numId="32">
    <w:abstractNumId w:val="8"/>
  </w:num>
  <w:num w:numId="33">
    <w:abstractNumId w:val="18"/>
  </w:num>
  <w:num w:numId="34">
    <w:abstractNumId w:val="35"/>
  </w:num>
  <w:num w:numId="35">
    <w:abstractNumId w:val="28"/>
  </w:num>
  <w:num w:numId="36">
    <w:abstractNumId w:val="30"/>
  </w:num>
  <w:num w:numId="37">
    <w:abstractNumId w:val="23"/>
  </w:num>
  <w:num w:numId="38">
    <w:abstractNumId w:val="10"/>
  </w:num>
  <w:num w:numId="39">
    <w:abstractNumId w:val="33"/>
  </w:num>
  <w:num w:numId="40">
    <w:abstractNumId w:val="27"/>
  </w:num>
  <w:num w:numId="41">
    <w:abstractNumId w:val="16"/>
  </w:num>
  <w:num w:numId="42">
    <w:abstractNumId w:val="1"/>
  </w:num>
  <w:num w:numId="43">
    <w:abstractNumId w:val="12"/>
  </w:num>
  <w:num w:numId="44">
    <w:abstractNumId w:val="22"/>
  </w:num>
  <w:num w:numId="45">
    <w:abstractNumId w:val="26"/>
  </w:num>
  <w:num w:numId="46">
    <w:abstractNumId w:val="32"/>
  </w:num>
  <w:num w:numId="47">
    <w:abstractNumId w:val="6"/>
  </w:num>
  <w:num w:numId="48">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85"/>
    <w:rsid w:val="00001130"/>
    <w:rsid w:val="000026D4"/>
    <w:rsid w:val="0003249E"/>
    <w:rsid w:val="00053724"/>
    <w:rsid w:val="00054300"/>
    <w:rsid w:val="000A18A6"/>
    <w:rsid w:val="000B1139"/>
    <w:rsid w:val="000D58D4"/>
    <w:rsid w:val="000F7F3C"/>
    <w:rsid w:val="001160AD"/>
    <w:rsid w:val="001163AC"/>
    <w:rsid w:val="001404DD"/>
    <w:rsid w:val="001451AE"/>
    <w:rsid w:val="00184BC4"/>
    <w:rsid w:val="001C41CA"/>
    <w:rsid w:val="001C7166"/>
    <w:rsid w:val="00201D9F"/>
    <w:rsid w:val="00204C0E"/>
    <w:rsid w:val="00207AE9"/>
    <w:rsid w:val="002330E8"/>
    <w:rsid w:val="002348AC"/>
    <w:rsid w:val="00236CE5"/>
    <w:rsid w:val="00236F3F"/>
    <w:rsid w:val="00240104"/>
    <w:rsid w:val="0025218C"/>
    <w:rsid w:val="0025364F"/>
    <w:rsid w:val="00282619"/>
    <w:rsid w:val="002849D1"/>
    <w:rsid w:val="00293E58"/>
    <w:rsid w:val="002A0B1E"/>
    <w:rsid w:val="002C0E12"/>
    <w:rsid w:val="002C1310"/>
    <w:rsid w:val="002E2770"/>
    <w:rsid w:val="002F71A9"/>
    <w:rsid w:val="002F7CB1"/>
    <w:rsid w:val="003157FC"/>
    <w:rsid w:val="00320FD5"/>
    <w:rsid w:val="00331B0C"/>
    <w:rsid w:val="003700B3"/>
    <w:rsid w:val="00394EAE"/>
    <w:rsid w:val="003C1A37"/>
    <w:rsid w:val="00402B4E"/>
    <w:rsid w:val="0040552E"/>
    <w:rsid w:val="00426609"/>
    <w:rsid w:val="0043614E"/>
    <w:rsid w:val="00451C59"/>
    <w:rsid w:val="004741A9"/>
    <w:rsid w:val="00480F06"/>
    <w:rsid w:val="004844CC"/>
    <w:rsid w:val="00485BE0"/>
    <w:rsid w:val="004A5EAD"/>
    <w:rsid w:val="004B2C99"/>
    <w:rsid w:val="004C56EA"/>
    <w:rsid w:val="00526CAD"/>
    <w:rsid w:val="00557210"/>
    <w:rsid w:val="005849A8"/>
    <w:rsid w:val="005968F2"/>
    <w:rsid w:val="005B356B"/>
    <w:rsid w:val="0060665D"/>
    <w:rsid w:val="0061457A"/>
    <w:rsid w:val="00625F92"/>
    <w:rsid w:val="00661BA3"/>
    <w:rsid w:val="0067788A"/>
    <w:rsid w:val="0069073C"/>
    <w:rsid w:val="006A5845"/>
    <w:rsid w:val="006D3528"/>
    <w:rsid w:val="006D744F"/>
    <w:rsid w:val="006D7D35"/>
    <w:rsid w:val="006E0F45"/>
    <w:rsid w:val="006E2589"/>
    <w:rsid w:val="00710E4C"/>
    <w:rsid w:val="00735FBF"/>
    <w:rsid w:val="00772451"/>
    <w:rsid w:val="00772E46"/>
    <w:rsid w:val="00781C36"/>
    <w:rsid w:val="00783CF4"/>
    <w:rsid w:val="0079394A"/>
    <w:rsid w:val="00794611"/>
    <w:rsid w:val="007953C5"/>
    <w:rsid w:val="007A316F"/>
    <w:rsid w:val="007A46B2"/>
    <w:rsid w:val="007B2E8E"/>
    <w:rsid w:val="007B303E"/>
    <w:rsid w:val="00806BAF"/>
    <w:rsid w:val="00811D1D"/>
    <w:rsid w:val="00815D98"/>
    <w:rsid w:val="008241D2"/>
    <w:rsid w:val="008253D5"/>
    <w:rsid w:val="0083659B"/>
    <w:rsid w:val="008549ED"/>
    <w:rsid w:val="008636E8"/>
    <w:rsid w:val="00871867"/>
    <w:rsid w:val="00890A3A"/>
    <w:rsid w:val="00893E13"/>
    <w:rsid w:val="008C2112"/>
    <w:rsid w:val="008C4B4E"/>
    <w:rsid w:val="008D5100"/>
    <w:rsid w:val="008E022D"/>
    <w:rsid w:val="008F4244"/>
    <w:rsid w:val="009166E8"/>
    <w:rsid w:val="00932E6C"/>
    <w:rsid w:val="00962501"/>
    <w:rsid w:val="00963C8B"/>
    <w:rsid w:val="009A23E7"/>
    <w:rsid w:val="009A6DC6"/>
    <w:rsid w:val="009C0A5F"/>
    <w:rsid w:val="009C78DD"/>
    <w:rsid w:val="009D7629"/>
    <w:rsid w:val="00A01712"/>
    <w:rsid w:val="00A04BF2"/>
    <w:rsid w:val="00A159A2"/>
    <w:rsid w:val="00A422D3"/>
    <w:rsid w:val="00A561F7"/>
    <w:rsid w:val="00A641A2"/>
    <w:rsid w:val="00A715BA"/>
    <w:rsid w:val="00A779CF"/>
    <w:rsid w:val="00A868EC"/>
    <w:rsid w:val="00A9374A"/>
    <w:rsid w:val="00AB43C0"/>
    <w:rsid w:val="00AB741D"/>
    <w:rsid w:val="00AC00DA"/>
    <w:rsid w:val="00AD13B6"/>
    <w:rsid w:val="00AD3C42"/>
    <w:rsid w:val="00B437F7"/>
    <w:rsid w:val="00B847BA"/>
    <w:rsid w:val="00BA6A0A"/>
    <w:rsid w:val="00BB7D78"/>
    <w:rsid w:val="00C06A16"/>
    <w:rsid w:val="00C52019"/>
    <w:rsid w:val="00C52874"/>
    <w:rsid w:val="00C56397"/>
    <w:rsid w:val="00C5721C"/>
    <w:rsid w:val="00C6146E"/>
    <w:rsid w:val="00C771A7"/>
    <w:rsid w:val="00C817F1"/>
    <w:rsid w:val="00C973B6"/>
    <w:rsid w:val="00CD4860"/>
    <w:rsid w:val="00CD7B39"/>
    <w:rsid w:val="00CE5DAB"/>
    <w:rsid w:val="00D34C31"/>
    <w:rsid w:val="00D757FD"/>
    <w:rsid w:val="00D84C81"/>
    <w:rsid w:val="00DB3F29"/>
    <w:rsid w:val="00DD2CEE"/>
    <w:rsid w:val="00DE2B95"/>
    <w:rsid w:val="00E3230B"/>
    <w:rsid w:val="00E53D56"/>
    <w:rsid w:val="00E917A0"/>
    <w:rsid w:val="00E950F2"/>
    <w:rsid w:val="00EA464D"/>
    <w:rsid w:val="00EE3297"/>
    <w:rsid w:val="00EE772F"/>
    <w:rsid w:val="00EF47E7"/>
    <w:rsid w:val="00EF4E22"/>
    <w:rsid w:val="00F06331"/>
    <w:rsid w:val="00F10BE8"/>
    <w:rsid w:val="00F6314A"/>
    <w:rsid w:val="00FB253E"/>
    <w:rsid w:val="00FC3EE5"/>
    <w:rsid w:val="00FD376E"/>
    <w:rsid w:val="00FD5485"/>
    <w:rsid w:val="00FF40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IE"/>
    </w:rPr>
  </w:style>
  <w:style w:type="paragraph" w:styleId="Heading4">
    <w:name w:val="heading 4"/>
    <w:basedOn w:val="Normal"/>
    <w:next w:val="Normal"/>
    <w:qFormat/>
    <w:pPr>
      <w:keepNext/>
      <w:jc w:val="both"/>
      <w:outlineLvl w:val="3"/>
    </w:pPr>
    <w:rPr>
      <w:rFonts w:ascii="Verdana" w:hAnsi="Verdana"/>
      <w:b/>
      <w:bCs/>
      <w:sz w:val="20"/>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Verdana" w:hAnsi="Verdana"/>
      <w:b/>
      <w:bCs/>
      <w:sz w:val="20"/>
    </w:rPr>
  </w:style>
  <w:style w:type="paragraph" w:styleId="Heading7">
    <w:name w:val="heading 7"/>
    <w:basedOn w:val="Normal"/>
    <w:next w:val="Normal"/>
    <w:qFormat/>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Footer">
    <w:name w:val="footer"/>
    <w:basedOn w:val="Normal"/>
    <w:semiHidden/>
    <w:pPr>
      <w:tabs>
        <w:tab w:val="center" w:pos="4320"/>
        <w:tab w:val="right" w:pos="8640"/>
      </w:tabs>
    </w:pPr>
    <w:rPr>
      <w:lang w:val="en-US"/>
    </w:rPr>
  </w:style>
  <w:style w:type="character" w:styleId="PageNumber">
    <w:name w:val="page number"/>
    <w:basedOn w:val="DefaultParagraphFont"/>
    <w:semiHidden/>
  </w:style>
  <w:style w:type="paragraph" w:customStyle="1" w:styleId="msonospacing0">
    <w:name w:val="msonospacing"/>
    <w:basedOn w:val="Normal"/>
    <w:pPr>
      <w:spacing w:before="100" w:beforeAutospacing="1" w:after="100" w:afterAutospacing="1"/>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aLCPbulletlist">
    <w:name w:val="a LCP bullet list"/>
    <w:basedOn w:val="aLCPBodytext"/>
    <w:autoRedefine/>
    <w:pPr>
      <w:numPr>
        <w:numId w:val="1"/>
      </w:numPr>
      <w:tabs>
        <w:tab w:val="clear" w:pos="1040"/>
      </w:tabs>
      <w:ind w:left="0" w:firstLine="0"/>
    </w:pPr>
  </w:style>
  <w:style w:type="paragraph" w:customStyle="1" w:styleId="aLCPBodytext">
    <w:name w:val="a LCP Body text"/>
    <w:autoRedefine/>
    <w:pPr>
      <w:jc w:val="both"/>
    </w:pPr>
    <w:rPr>
      <w:rFonts w:ascii="Verdana" w:hAnsi="Verdana" w:cs="Arial"/>
      <w:lang w:val="en-GB" w:eastAsia="en-US"/>
    </w:rPr>
  </w:style>
  <w:style w:type="paragraph" w:styleId="Title">
    <w:name w:val="Title"/>
    <w:basedOn w:val="Normal"/>
    <w:qFormat/>
    <w:pPr>
      <w:jc w:val="center"/>
    </w:pPr>
    <w:rPr>
      <w:b/>
      <w:sz w:val="36"/>
      <w:szCs w:val="20"/>
    </w:rPr>
  </w:style>
  <w:style w:type="paragraph" w:styleId="BodyText">
    <w:name w:val="Body Text"/>
    <w:basedOn w:val="Normal"/>
    <w:semiHidden/>
    <w:pPr>
      <w:spacing w:before="100" w:beforeAutospacing="1" w:after="100" w:afterAutospacing="1"/>
    </w:pPr>
    <w:rPr>
      <w:lang w:val="en-US"/>
    </w:rPr>
  </w:style>
  <w:style w:type="paragraph" w:styleId="BodyText2">
    <w:name w:val="Body Text 2"/>
    <w:basedOn w:val="Normal"/>
    <w:semiHidden/>
    <w:pPr>
      <w:spacing w:before="100" w:beforeAutospacing="1" w:after="100" w:afterAutospacing="1"/>
    </w:pPr>
    <w:rPr>
      <w:lang w:val="en-US"/>
    </w:rPr>
  </w:style>
  <w:style w:type="paragraph" w:customStyle="1" w:styleId="aLCPHeading">
    <w:name w:val="a LCP Heading"/>
    <w:basedOn w:val="Heading1"/>
    <w:autoRedefine/>
    <w:pPr>
      <w:widowControl w:val="0"/>
      <w:suppressAutoHyphens/>
      <w:spacing w:before="0" w:after="0"/>
      <w:jc w:val="center"/>
    </w:pPr>
    <w:rPr>
      <w:rFonts w:ascii="Verdana" w:hAnsi="Verdana"/>
      <w:bCs w:val="0"/>
      <w:kern w:val="0"/>
      <w:lang w:val="en-US"/>
    </w:rPr>
  </w:style>
  <w:style w:type="paragraph" w:customStyle="1" w:styleId="aLCPSubhead">
    <w:name w:val="a LCP Subhead"/>
    <w:autoRedefine/>
    <w:pPr>
      <w:ind w:left="680" w:hanging="680"/>
      <w:jc w:val="both"/>
    </w:pPr>
    <w:rPr>
      <w:rFonts w:ascii="Verdana" w:hAnsi="Verdana" w:cs="Arial"/>
      <w:b/>
      <w:sz w:val="22"/>
      <w:szCs w:val="22"/>
      <w:lang w:val="en-GB" w:eastAsia="en-US"/>
    </w:rPr>
  </w:style>
  <w:style w:type="character" w:customStyle="1" w:styleId="aLCPboldbodytext">
    <w:name w:val="a LCP bold body text"/>
    <w:rPr>
      <w:rFonts w:ascii="Arial" w:hAnsi="Arial"/>
      <w:b/>
      <w:bCs/>
      <w:dstrike w:val="0"/>
      <w:sz w:val="22"/>
      <w:effect w:val="none"/>
      <w:vertAlign w:val="baseline"/>
    </w:rPr>
  </w:style>
  <w:style w:type="character" w:styleId="Hyperlink">
    <w:name w:val="Hyperlink"/>
    <w:semiHidden/>
    <w:rPr>
      <w:color w:val="0000FF"/>
      <w:u w:val="single"/>
    </w:rPr>
  </w:style>
  <w:style w:type="paragraph" w:styleId="BodyTextIndent">
    <w:name w:val="Body Text Indent"/>
    <w:basedOn w:val="Normal"/>
    <w:semiHidden/>
    <w:pPr>
      <w:tabs>
        <w:tab w:val="left" w:pos="540"/>
        <w:tab w:val="left" w:pos="720"/>
        <w:tab w:val="left" w:pos="3060"/>
        <w:tab w:val="left" w:pos="5220"/>
      </w:tabs>
      <w:ind w:left="360"/>
    </w:pPr>
    <w:rPr>
      <w:lang w:val="en-IE"/>
    </w:rPr>
  </w:style>
  <w:style w:type="paragraph" w:styleId="BodyText3">
    <w:name w:val="Body Text 3"/>
    <w:basedOn w:val="Normal"/>
    <w:semiHidden/>
    <w:rPr>
      <w:b/>
      <w:bCs/>
      <w:sz w:val="28"/>
    </w:rPr>
  </w:style>
  <w:style w:type="paragraph" w:styleId="BalloonText">
    <w:name w:val="Balloon Text"/>
    <w:basedOn w:val="Normal"/>
    <w:link w:val="BalloonTextChar"/>
    <w:uiPriority w:val="99"/>
    <w:semiHidden/>
    <w:unhideWhenUsed/>
    <w:rsid w:val="00BA6A0A"/>
    <w:rPr>
      <w:rFonts w:ascii="Tahoma" w:hAnsi="Tahoma"/>
      <w:sz w:val="16"/>
      <w:szCs w:val="16"/>
    </w:rPr>
  </w:style>
  <w:style w:type="character" w:customStyle="1" w:styleId="BalloonTextChar">
    <w:name w:val="Balloon Text Char"/>
    <w:link w:val="BalloonText"/>
    <w:uiPriority w:val="99"/>
    <w:semiHidden/>
    <w:rsid w:val="00BA6A0A"/>
    <w:rPr>
      <w:rFonts w:ascii="Tahoma" w:hAnsi="Tahoma" w:cs="Tahoma"/>
      <w:sz w:val="16"/>
      <w:szCs w:val="16"/>
      <w:lang w:val="en-GB" w:eastAsia="en-US"/>
    </w:rPr>
  </w:style>
  <w:style w:type="paragraph" w:styleId="ListParagraph">
    <w:name w:val="List Paragraph"/>
    <w:basedOn w:val="Normal"/>
    <w:uiPriority w:val="34"/>
    <w:qFormat/>
    <w:rsid w:val="00A561F7"/>
    <w:pPr>
      <w:ind w:left="720"/>
    </w:pPr>
  </w:style>
  <w:style w:type="paragraph" w:styleId="NormalWeb">
    <w:name w:val="Normal (Web)"/>
    <w:basedOn w:val="Normal"/>
    <w:uiPriority w:val="99"/>
    <w:unhideWhenUsed/>
    <w:rsid w:val="00FD376E"/>
    <w:pPr>
      <w:suppressAutoHyphens/>
      <w:autoSpaceDN w:val="0"/>
      <w:spacing w:before="100" w:after="100"/>
    </w:pPr>
    <w:rPr>
      <w:lang w:val="en-IE" w:eastAsia="en-IE"/>
    </w:rPr>
  </w:style>
  <w:style w:type="character" w:customStyle="1" w:styleId="apple-converted-space">
    <w:name w:val="apple-converted-space"/>
    <w:rsid w:val="00FD376E"/>
  </w:style>
  <w:style w:type="character" w:styleId="Strong">
    <w:name w:val="Strong"/>
    <w:uiPriority w:val="22"/>
    <w:qFormat/>
    <w:rsid w:val="00FD376E"/>
    <w:rPr>
      <w:b/>
      <w:bCs/>
    </w:rPr>
  </w:style>
  <w:style w:type="paragraph" w:customStyle="1" w:styleId="B">
    <w:name w:val="B"/>
    <w:basedOn w:val="Normal"/>
    <w:rsid w:val="006E2589"/>
    <w:pPr>
      <w:suppressAutoHyphens/>
      <w:autoSpaceDN w:val="0"/>
      <w:textAlignment w:val="baseline"/>
    </w:pPr>
    <w:rPr>
      <w:rFonts w:ascii="Arial" w:hAnsi="Arial"/>
      <w:sz w:val="22"/>
    </w:rPr>
  </w:style>
  <w:style w:type="table" w:styleId="TableGrid">
    <w:name w:val="Table Grid"/>
    <w:basedOn w:val="TableNormal"/>
    <w:uiPriority w:val="39"/>
    <w:rsid w:val="00293E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3E58"/>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IE"/>
    </w:rPr>
  </w:style>
  <w:style w:type="paragraph" w:styleId="Heading4">
    <w:name w:val="heading 4"/>
    <w:basedOn w:val="Normal"/>
    <w:next w:val="Normal"/>
    <w:qFormat/>
    <w:pPr>
      <w:keepNext/>
      <w:jc w:val="both"/>
      <w:outlineLvl w:val="3"/>
    </w:pPr>
    <w:rPr>
      <w:rFonts w:ascii="Verdana" w:hAnsi="Verdana"/>
      <w:b/>
      <w:bCs/>
      <w:sz w:val="20"/>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Verdana" w:hAnsi="Verdana"/>
      <w:b/>
      <w:bCs/>
      <w:sz w:val="20"/>
    </w:rPr>
  </w:style>
  <w:style w:type="paragraph" w:styleId="Heading7">
    <w:name w:val="heading 7"/>
    <w:basedOn w:val="Normal"/>
    <w:next w:val="Normal"/>
    <w:qFormat/>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Footer">
    <w:name w:val="footer"/>
    <w:basedOn w:val="Normal"/>
    <w:semiHidden/>
    <w:pPr>
      <w:tabs>
        <w:tab w:val="center" w:pos="4320"/>
        <w:tab w:val="right" w:pos="8640"/>
      </w:tabs>
    </w:pPr>
    <w:rPr>
      <w:lang w:val="en-US"/>
    </w:rPr>
  </w:style>
  <w:style w:type="character" w:styleId="PageNumber">
    <w:name w:val="page number"/>
    <w:basedOn w:val="DefaultParagraphFont"/>
    <w:semiHidden/>
  </w:style>
  <w:style w:type="paragraph" w:customStyle="1" w:styleId="msonospacing0">
    <w:name w:val="msonospacing"/>
    <w:basedOn w:val="Normal"/>
    <w:pPr>
      <w:spacing w:before="100" w:beforeAutospacing="1" w:after="100" w:afterAutospacing="1"/>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aLCPbulletlist">
    <w:name w:val="a LCP bullet list"/>
    <w:basedOn w:val="aLCPBodytext"/>
    <w:autoRedefine/>
    <w:pPr>
      <w:numPr>
        <w:numId w:val="1"/>
      </w:numPr>
      <w:tabs>
        <w:tab w:val="clear" w:pos="1040"/>
      </w:tabs>
      <w:ind w:left="0" w:firstLine="0"/>
    </w:pPr>
  </w:style>
  <w:style w:type="paragraph" w:customStyle="1" w:styleId="aLCPBodytext">
    <w:name w:val="a LCP Body text"/>
    <w:autoRedefine/>
    <w:pPr>
      <w:jc w:val="both"/>
    </w:pPr>
    <w:rPr>
      <w:rFonts w:ascii="Verdana" w:hAnsi="Verdana" w:cs="Arial"/>
      <w:lang w:val="en-GB" w:eastAsia="en-US"/>
    </w:rPr>
  </w:style>
  <w:style w:type="paragraph" w:styleId="Title">
    <w:name w:val="Title"/>
    <w:basedOn w:val="Normal"/>
    <w:qFormat/>
    <w:pPr>
      <w:jc w:val="center"/>
    </w:pPr>
    <w:rPr>
      <w:b/>
      <w:sz w:val="36"/>
      <w:szCs w:val="20"/>
    </w:rPr>
  </w:style>
  <w:style w:type="paragraph" w:styleId="BodyText">
    <w:name w:val="Body Text"/>
    <w:basedOn w:val="Normal"/>
    <w:semiHidden/>
    <w:pPr>
      <w:spacing w:before="100" w:beforeAutospacing="1" w:after="100" w:afterAutospacing="1"/>
    </w:pPr>
    <w:rPr>
      <w:lang w:val="en-US"/>
    </w:rPr>
  </w:style>
  <w:style w:type="paragraph" w:styleId="BodyText2">
    <w:name w:val="Body Text 2"/>
    <w:basedOn w:val="Normal"/>
    <w:semiHidden/>
    <w:pPr>
      <w:spacing w:before="100" w:beforeAutospacing="1" w:after="100" w:afterAutospacing="1"/>
    </w:pPr>
    <w:rPr>
      <w:lang w:val="en-US"/>
    </w:rPr>
  </w:style>
  <w:style w:type="paragraph" w:customStyle="1" w:styleId="aLCPHeading">
    <w:name w:val="a LCP Heading"/>
    <w:basedOn w:val="Heading1"/>
    <w:autoRedefine/>
    <w:pPr>
      <w:widowControl w:val="0"/>
      <w:suppressAutoHyphens/>
      <w:spacing w:before="0" w:after="0"/>
      <w:jc w:val="center"/>
    </w:pPr>
    <w:rPr>
      <w:rFonts w:ascii="Verdana" w:hAnsi="Verdana"/>
      <w:bCs w:val="0"/>
      <w:kern w:val="0"/>
      <w:lang w:val="en-US"/>
    </w:rPr>
  </w:style>
  <w:style w:type="paragraph" w:customStyle="1" w:styleId="aLCPSubhead">
    <w:name w:val="a LCP Subhead"/>
    <w:autoRedefine/>
    <w:pPr>
      <w:ind w:left="680" w:hanging="680"/>
      <w:jc w:val="both"/>
    </w:pPr>
    <w:rPr>
      <w:rFonts w:ascii="Verdana" w:hAnsi="Verdana" w:cs="Arial"/>
      <w:b/>
      <w:sz w:val="22"/>
      <w:szCs w:val="22"/>
      <w:lang w:val="en-GB" w:eastAsia="en-US"/>
    </w:rPr>
  </w:style>
  <w:style w:type="character" w:customStyle="1" w:styleId="aLCPboldbodytext">
    <w:name w:val="a LCP bold body text"/>
    <w:rPr>
      <w:rFonts w:ascii="Arial" w:hAnsi="Arial"/>
      <w:b/>
      <w:bCs/>
      <w:dstrike w:val="0"/>
      <w:sz w:val="22"/>
      <w:effect w:val="none"/>
      <w:vertAlign w:val="baseline"/>
    </w:rPr>
  </w:style>
  <w:style w:type="character" w:styleId="Hyperlink">
    <w:name w:val="Hyperlink"/>
    <w:semiHidden/>
    <w:rPr>
      <w:color w:val="0000FF"/>
      <w:u w:val="single"/>
    </w:rPr>
  </w:style>
  <w:style w:type="paragraph" w:styleId="BodyTextIndent">
    <w:name w:val="Body Text Indent"/>
    <w:basedOn w:val="Normal"/>
    <w:semiHidden/>
    <w:pPr>
      <w:tabs>
        <w:tab w:val="left" w:pos="540"/>
        <w:tab w:val="left" w:pos="720"/>
        <w:tab w:val="left" w:pos="3060"/>
        <w:tab w:val="left" w:pos="5220"/>
      </w:tabs>
      <w:ind w:left="360"/>
    </w:pPr>
    <w:rPr>
      <w:lang w:val="en-IE"/>
    </w:rPr>
  </w:style>
  <w:style w:type="paragraph" w:styleId="BodyText3">
    <w:name w:val="Body Text 3"/>
    <w:basedOn w:val="Normal"/>
    <w:semiHidden/>
    <w:rPr>
      <w:b/>
      <w:bCs/>
      <w:sz w:val="28"/>
    </w:rPr>
  </w:style>
  <w:style w:type="paragraph" w:styleId="BalloonText">
    <w:name w:val="Balloon Text"/>
    <w:basedOn w:val="Normal"/>
    <w:link w:val="BalloonTextChar"/>
    <w:uiPriority w:val="99"/>
    <w:semiHidden/>
    <w:unhideWhenUsed/>
    <w:rsid w:val="00BA6A0A"/>
    <w:rPr>
      <w:rFonts w:ascii="Tahoma" w:hAnsi="Tahoma"/>
      <w:sz w:val="16"/>
      <w:szCs w:val="16"/>
    </w:rPr>
  </w:style>
  <w:style w:type="character" w:customStyle="1" w:styleId="BalloonTextChar">
    <w:name w:val="Balloon Text Char"/>
    <w:link w:val="BalloonText"/>
    <w:uiPriority w:val="99"/>
    <w:semiHidden/>
    <w:rsid w:val="00BA6A0A"/>
    <w:rPr>
      <w:rFonts w:ascii="Tahoma" w:hAnsi="Tahoma" w:cs="Tahoma"/>
      <w:sz w:val="16"/>
      <w:szCs w:val="16"/>
      <w:lang w:val="en-GB" w:eastAsia="en-US"/>
    </w:rPr>
  </w:style>
  <w:style w:type="paragraph" w:styleId="ListParagraph">
    <w:name w:val="List Paragraph"/>
    <w:basedOn w:val="Normal"/>
    <w:uiPriority w:val="34"/>
    <w:qFormat/>
    <w:rsid w:val="00A561F7"/>
    <w:pPr>
      <w:ind w:left="720"/>
    </w:pPr>
  </w:style>
  <w:style w:type="paragraph" w:styleId="NormalWeb">
    <w:name w:val="Normal (Web)"/>
    <w:basedOn w:val="Normal"/>
    <w:uiPriority w:val="99"/>
    <w:unhideWhenUsed/>
    <w:rsid w:val="00FD376E"/>
    <w:pPr>
      <w:suppressAutoHyphens/>
      <w:autoSpaceDN w:val="0"/>
      <w:spacing w:before="100" w:after="100"/>
    </w:pPr>
    <w:rPr>
      <w:lang w:val="en-IE" w:eastAsia="en-IE"/>
    </w:rPr>
  </w:style>
  <w:style w:type="character" w:customStyle="1" w:styleId="apple-converted-space">
    <w:name w:val="apple-converted-space"/>
    <w:rsid w:val="00FD376E"/>
  </w:style>
  <w:style w:type="character" w:styleId="Strong">
    <w:name w:val="Strong"/>
    <w:uiPriority w:val="22"/>
    <w:qFormat/>
    <w:rsid w:val="00FD376E"/>
    <w:rPr>
      <w:b/>
      <w:bCs/>
    </w:rPr>
  </w:style>
  <w:style w:type="paragraph" w:customStyle="1" w:styleId="B">
    <w:name w:val="B"/>
    <w:basedOn w:val="Normal"/>
    <w:rsid w:val="006E2589"/>
    <w:pPr>
      <w:suppressAutoHyphens/>
      <w:autoSpaceDN w:val="0"/>
      <w:textAlignment w:val="baseline"/>
    </w:pPr>
    <w:rPr>
      <w:rFonts w:ascii="Arial" w:hAnsi="Arial"/>
      <w:sz w:val="22"/>
    </w:rPr>
  </w:style>
  <w:style w:type="table" w:styleId="TableGrid">
    <w:name w:val="Table Grid"/>
    <w:basedOn w:val="TableNormal"/>
    <w:uiPriority w:val="39"/>
    <w:rsid w:val="00293E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3E58"/>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7843">
      <w:bodyDiv w:val="1"/>
      <w:marLeft w:val="0"/>
      <w:marRight w:val="0"/>
      <w:marTop w:val="0"/>
      <w:marBottom w:val="0"/>
      <w:divBdr>
        <w:top w:val="none" w:sz="0" w:space="0" w:color="auto"/>
        <w:left w:val="none" w:sz="0" w:space="0" w:color="auto"/>
        <w:bottom w:val="none" w:sz="0" w:space="0" w:color="auto"/>
        <w:right w:val="none" w:sz="0" w:space="0" w:color="auto"/>
      </w:divBdr>
    </w:div>
    <w:div w:id="120922930">
      <w:bodyDiv w:val="1"/>
      <w:marLeft w:val="0"/>
      <w:marRight w:val="0"/>
      <w:marTop w:val="0"/>
      <w:marBottom w:val="0"/>
      <w:divBdr>
        <w:top w:val="none" w:sz="0" w:space="0" w:color="auto"/>
        <w:left w:val="none" w:sz="0" w:space="0" w:color="auto"/>
        <w:bottom w:val="none" w:sz="0" w:space="0" w:color="auto"/>
        <w:right w:val="none" w:sz="0" w:space="0" w:color="auto"/>
      </w:divBdr>
    </w:div>
    <w:div w:id="543249565">
      <w:bodyDiv w:val="1"/>
      <w:marLeft w:val="0"/>
      <w:marRight w:val="0"/>
      <w:marTop w:val="0"/>
      <w:marBottom w:val="0"/>
      <w:divBdr>
        <w:top w:val="none" w:sz="0" w:space="0" w:color="auto"/>
        <w:left w:val="none" w:sz="0" w:space="0" w:color="auto"/>
        <w:bottom w:val="none" w:sz="0" w:space="0" w:color="auto"/>
        <w:right w:val="none" w:sz="0" w:space="0" w:color="auto"/>
      </w:divBdr>
    </w:div>
    <w:div w:id="13252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Supervision Policy</vt:lpstr>
    </vt:vector>
  </TitlesOfParts>
  <Company/>
  <LinksUpToDate>false</LinksUpToDate>
  <CharactersWithSpaces>28882</CharactersWithSpaces>
  <SharedDoc>false</SharedDoc>
  <HLinks>
    <vt:vector size="6" baseType="variant">
      <vt:variant>
        <vt:i4>3473419</vt:i4>
      </vt:variant>
      <vt:variant>
        <vt:i4>0</vt:i4>
      </vt:variant>
      <vt:variant>
        <vt:i4>0</vt:i4>
      </vt:variant>
      <vt:variant>
        <vt:i4>5</vt:i4>
      </vt:variant>
      <vt:variant>
        <vt:lpwstr/>
      </vt:variant>
      <vt:variant>
        <vt:lpwstr>_Declaration_in_relation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2</cp:revision>
  <cp:lastPrinted>2021-03-11T14:25:00Z</cp:lastPrinted>
  <dcterms:created xsi:type="dcterms:W3CDTF">2022-12-08T12:41:00Z</dcterms:created>
  <dcterms:modified xsi:type="dcterms:W3CDTF">2022-12-08T12:41:00Z</dcterms:modified>
</cp:coreProperties>
</file>